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AE1" w:rsidRDefault="001B5AE1" w:rsidP="001B5AE1">
      <w:pPr>
        <w:jc w:val="center"/>
      </w:pPr>
    </w:p>
    <w:p w:rsidR="001B5AE1" w:rsidRDefault="001B5AE1" w:rsidP="001B5AE1">
      <w:pPr>
        <w:jc w:val="center"/>
        <w:rPr>
          <w:sz w:val="28"/>
          <w:lang w:val="uk-UA"/>
        </w:rPr>
      </w:pPr>
    </w:p>
    <w:p w:rsidR="001B5AE1" w:rsidRDefault="001B5AE1" w:rsidP="001B5AE1">
      <w:pPr>
        <w:jc w:val="center"/>
        <w:rPr>
          <w:sz w:val="28"/>
          <w:lang w:val="uk-UA"/>
        </w:rPr>
      </w:pPr>
    </w:p>
    <w:p w:rsidR="001B5AE1" w:rsidRPr="005F0910" w:rsidRDefault="001B5AE1" w:rsidP="001B5AE1">
      <w:pPr>
        <w:jc w:val="center"/>
        <w:rPr>
          <w:sz w:val="28"/>
          <w:lang w:val="uk-UA"/>
        </w:rPr>
      </w:pPr>
      <w:r w:rsidRPr="005F0910">
        <w:rPr>
          <w:sz w:val="28"/>
          <w:lang w:val="uk-UA"/>
        </w:rPr>
        <w:t>ЛУГАНСЬКА ОБЛАСНА ДЕРЖАВНА АДМІНІСТРАЦІЯ</w:t>
      </w:r>
    </w:p>
    <w:p w:rsidR="001B5AE1" w:rsidRPr="005F0910" w:rsidRDefault="001B5AE1" w:rsidP="001B5AE1">
      <w:pPr>
        <w:jc w:val="center"/>
        <w:rPr>
          <w:b/>
          <w:sz w:val="28"/>
          <w:lang w:val="uk-UA"/>
        </w:rPr>
      </w:pPr>
      <w:r w:rsidRPr="005F0910">
        <w:rPr>
          <w:b/>
          <w:sz w:val="28"/>
          <w:lang w:val="uk-UA"/>
        </w:rPr>
        <w:t>ДЕПАРТАМЕНТ ОСВІТИ І НАУКИ, МОЛОДІ ТА СПОРТУ</w:t>
      </w:r>
    </w:p>
    <w:p w:rsidR="001B5AE1" w:rsidRPr="005F0910" w:rsidRDefault="001B5AE1" w:rsidP="001B5AE1">
      <w:pPr>
        <w:jc w:val="center"/>
        <w:rPr>
          <w:color w:val="000000"/>
          <w:lang w:val="uk-UA"/>
        </w:rPr>
      </w:pPr>
      <w:r w:rsidRPr="005F0910">
        <w:rPr>
          <w:color w:val="000000"/>
          <w:lang w:val="uk-UA"/>
        </w:rPr>
        <w:t xml:space="preserve">вул. </w:t>
      </w:r>
      <w:proofErr w:type="spellStart"/>
      <w:r w:rsidRPr="005F0910">
        <w:rPr>
          <w:color w:val="000000"/>
          <w:lang w:val="uk-UA"/>
        </w:rPr>
        <w:t>Рислянда</w:t>
      </w:r>
      <w:proofErr w:type="spellEnd"/>
      <w:r w:rsidRPr="005F0910">
        <w:rPr>
          <w:color w:val="000000"/>
          <w:lang w:val="uk-UA"/>
        </w:rPr>
        <w:t>, 2-а, м. Луганськ, 91005, Україна</w:t>
      </w:r>
      <w:r w:rsidRPr="005F0910">
        <w:rPr>
          <w:color w:val="000000"/>
        </w:rPr>
        <w:t>,</w:t>
      </w:r>
      <w:r w:rsidRPr="005F0910">
        <w:rPr>
          <w:color w:val="000000"/>
          <w:lang w:val="uk-UA"/>
        </w:rPr>
        <w:t xml:space="preserve"> </w:t>
      </w:r>
    </w:p>
    <w:p w:rsidR="001B5AE1" w:rsidRPr="005F0910" w:rsidRDefault="001B5AE1" w:rsidP="001B5AE1">
      <w:pPr>
        <w:jc w:val="center"/>
        <w:rPr>
          <w:color w:val="000000"/>
          <w:lang w:val="uk-UA"/>
        </w:rPr>
      </w:pPr>
      <w:r w:rsidRPr="005F0910">
        <w:rPr>
          <w:color w:val="000000"/>
          <w:lang w:val="uk-UA"/>
        </w:rPr>
        <w:t xml:space="preserve">  тел./факс (0642) 58-58-25</w:t>
      </w:r>
    </w:p>
    <w:p w:rsidR="001B5AE1" w:rsidRPr="005F0910" w:rsidRDefault="001B5AE1" w:rsidP="001B5AE1">
      <w:pPr>
        <w:jc w:val="center"/>
        <w:rPr>
          <w:lang w:val="uk-UA"/>
        </w:rPr>
      </w:pPr>
      <w:r w:rsidRPr="005F0910">
        <w:rPr>
          <w:color w:val="000000"/>
          <w:lang w:val="en-US"/>
        </w:rPr>
        <w:t>E</w:t>
      </w:r>
      <w:r w:rsidRPr="005F0910">
        <w:rPr>
          <w:color w:val="000000"/>
          <w:lang w:val="uk-UA"/>
        </w:rPr>
        <w:t>-</w:t>
      </w:r>
      <w:r w:rsidRPr="005F0910">
        <w:rPr>
          <w:color w:val="000000"/>
          <w:lang w:val="en-US"/>
        </w:rPr>
        <w:t>mail</w:t>
      </w:r>
      <w:r w:rsidRPr="005F0910">
        <w:rPr>
          <w:color w:val="000000"/>
          <w:lang w:val="uk-UA"/>
        </w:rPr>
        <w:t xml:space="preserve">: </w:t>
      </w:r>
      <w:proofErr w:type="spellStart"/>
      <w:r w:rsidRPr="005F0910">
        <w:rPr>
          <w:color w:val="000000"/>
          <w:u w:val="single"/>
          <w:lang w:val="uk-UA"/>
        </w:rPr>
        <w:t>guon</w:t>
      </w:r>
      <w:proofErr w:type="spellEnd"/>
      <w:r w:rsidRPr="005F0910">
        <w:rPr>
          <w:color w:val="000000"/>
          <w:u w:val="single"/>
          <w:lang w:val="uk-UA"/>
        </w:rPr>
        <w:t>@</w:t>
      </w:r>
      <w:proofErr w:type="spellStart"/>
      <w:r w:rsidRPr="005F0910">
        <w:rPr>
          <w:color w:val="000000"/>
          <w:u w:val="single"/>
          <w:lang w:val="en-US"/>
        </w:rPr>
        <w:t>ukrpost</w:t>
      </w:r>
      <w:r w:rsidRPr="005F0910">
        <w:rPr>
          <w:color w:val="000000"/>
          <w:u w:val="single"/>
          <w:lang w:val="uk-UA"/>
        </w:rPr>
        <w:t>.ua</w:t>
      </w:r>
      <w:proofErr w:type="spellEnd"/>
      <w:r w:rsidRPr="005F0910">
        <w:rPr>
          <w:lang w:val="uk-UA"/>
        </w:rPr>
        <w:t xml:space="preserve"> Код ЄДРПОУ 02141791</w:t>
      </w:r>
    </w:p>
    <w:p w:rsidR="001B5AE1" w:rsidRDefault="001B5AE1" w:rsidP="001B5AE1">
      <w:pPr>
        <w:jc w:val="center"/>
        <w:rPr>
          <w:color w:val="000000"/>
          <w:sz w:val="28"/>
          <w:lang w:val="uk-UA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5AA9E693" wp14:editId="42FF6C3F">
            <wp:simplePos x="0" y="0"/>
            <wp:positionH relativeFrom="page">
              <wp:posOffset>3594735</wp:posOffset>
            </wp:positionH>
            <wp:positionV relativeFrom="page">
              <wp:posOffset>377190</wp:posOffset>
            </wp:positionV>
            <wp:extent cx="714375" cy="809625"/>
            <wp:effectExtent l="0" t="0" r="9525" b="9525"/>
            <wp:wrapTight wrapText="bothSides">
              <wp:wrapPolygon edited="0">
                <wp:start x="0" y="0"/>
                <wp:lineTo x="0" y="21346"/>
                <wp:lineTo x="21312" y="21346"/>
                <wp:lineTo x="2131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5BE8745E" wp14:editId="7FC51EEC">
                <wp:simplePos x="0" y="0"/>
                <wp:positionH relativeFrom="column">
                  <wp:posOffset>0</wp:posOffset>
                </wp:positionH>
                <wp:positionV relativeFrom="paragraph">
                  <wp:posOffset>122555</wp:posOffset>
                </wp:positionV>
                <wp:extent cx="6120130" cy="1905"/>
                <wp:effectExtent l="10160" t="17780" r="13335" b="1841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0130" cy="190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65pt" to="481.9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" o:allowincell="f" strokeweight="1.5pt"/>
            </w:pict>
          </mc:Fallback>
        </mc:AlternateContent>
      </w:r>
    </w:p>
    <w:p w:rsidR="00745C28" w:rsidRPr="0041396F" w:rsidRDefault="00745C28" w:rsidP="0041396F">
      <w:pPr>
        <w:tabs>
          <w:tab w:val="left" w:pos="615"/>
          <w:tab w:val="center" w:pos="4677"/>
        </w:tabs>
        <w:rPr>
          <w:b/>
          <w:sz w:val="28"/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1D667244" wp14:editId="7E3A6F12">
                <wp:simplePos x="0" y="0"/>
                <wp:positionH relativeFrom="column">
                  <wp:posOffset>3148965</wp:posOffset>
                </wp:positionH>
                <wp:positionV relativeFrom="paragraph">
                  <wp:posOffset>43180</wp:posOffset>
                </wp:positionV>
                <wp:extent cx="2792095" cy="1009650"/>
                <wp:effectExtent l="0" t="0" r="825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209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C28" w:rsidRPr="007304D4" w:rsidRDefault="00E84D8A" w:rsidP="00745C28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Начальникам управлінь (відділів) освіти </w:t>
                            </w:r>
                            <w:r w:rsidRPr="007304D4">
                              <w:rPr>
                                <w:sz w:val="28"/>
                                <w:szCs w:val="28"/>
                                <w:lang w:val="uk-UA"/>
                              </w:rPr>
                              <w:t>виконкомів</w:t>
                            </w: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міських рад,</w:t>
                            </w:r>
                            <w:r w:rsidRPr="007304D4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райдержадміністрацій, координаторам</w:t>
                            </w:r>
                            <w:r w:rsidR="00745C28" w:rsidRPr="007304D4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 Міжнародного мате</w:t>
                            </w:r>
                            <w:r w:rsidR="00745C28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матичного конкурсу </w:t>
                            </w:r>
                            <w:proofErr w:type="spellStart"/>
                            <w:r w:rsidR="00745C28">
                              <w:rPr>
                                <w:sz w:val="28"/>
                                <w:szCs w:val="28"/>
                                <w:lang w:val="uk-UA"/>
                              </w:rPr>
                              <w:t>„Кенгуру</w:t>
                            </w:r>
                            <w:proofErr w:type="spellEnd"/>
                            <w:r w:rsidR="00745C28" w:rsidRPr="007304D4"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”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247.95pt;margin-top:3.4pt;width:219.85pt;height:79.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" stroked="f">
                <v:textbox inset="0,0,0,0">
                  <w:txbxContent>
                    <w:p w:rsidR="00745C28" w:rsidRPr="007304D4" w:rsidRDefault="00E84D8A" w:rsidP="00745C28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Начальникам управлінь (відділів) освіти </w:t>
                      </w:r>
                      <w:r w:rsidRPr="007304D4">
                        <w:rPr>
                          <w:sz w:val="28"/>
                          <w:szCs w:val="28"/>
                          <w:lang w:val="uk-UA"/>
                        </w:rPr>
                        <w:t>виконкомів</w:t>
                      </w:r>
                      <w:r>
                        <w:rPr>
                          <w:sz w:val="28"/>
                          <w:szCs w:val="28"/>
                          <w:lang w:val="uk-UA"/>
                        </w:rPr>
                        <w:t xml:space="preserve"> міських рад,</w:t>
                      </w:r>
                      <w:r w:rsidRPr="007304D4">
                        <w:rPr>
                          <w:sz w:val="28"/>
                          <w:szCs w:val="28"/>
                          <w:lang w:val="uk-UA"/>
                        </w:rPr>
                        <w:t xml:space="preserve"> райдержадміністрацій, координаторам</w:t>
                      </w:r>
                      <w:r w:rsidR="00745C28" w:rsidRPr="007304D4">
                        <w:rPr>
                          <w:sz w:val="28"/>
                          <w:szCs w:val="28"/>
                          <w:lang w:val="uk-UA"/>
                        </w:rPr>
                        <w:t xml:space="preserve"> Міжнародного мате</w:t>
                      </w:r>
                      <w:r w:rsidR="00745C28">
                        <w:rPr>
                          <w:sz w:val="28"/>
                          <w:szCs w:val="28"/>
                          <w:lang w:val="uk-UA"/>
                        </w:rPr>
                        <w:t xml:space="preserve">матичного конкурсу </w:t>
                      </w:r>
                      <w:proofErr w:type="spellStart"/>
                      <w:r w:rsidR="00745C28">
                        <w:rPr>
                          <w:sz w:val="28"/>
                          <w:szCs w:val="28"/>
                          <w:lang w:val="uk-UA"/>
                        </w:rPr>
                        <w:t>„Кенгуру</w:t>
                      </w:r>
                      <w:proofErr w:type="spellEnd"/>
                      <w:r w:rsidR="00745C28" w:rsidRPr="007304D4">
                        <w:rPr>
                          <w:sz w:val="28"/>
                          <w:szCs w:val="28"/>
                          <w:lang w:val="uk-UA"/>
                        </w:rPr>
                        <w:t xml:space="preserve">”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60288" behindDoc="1" locked="0" layoutInCell="1" allowOverlap="1" wp14:anchorId="22C3F39C" wp14:editId="52657B1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968625" cy="648970"/>
                <wp:effectExtent l="3810" t="4445" r="8890" b="381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6489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5C28" w:rsidRDefault="0041396F" w:rsidP="00745C28">
                            <w:pPr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>__2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>6</w:t>
                            </w:r>
                            <w:r>
                              <w:rPr>
                                <w:sz w:val="28"/>
                                <w:lang w:val="uk-UA"/>
                              </w:rPr>
                              <w:t>.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>09</w:t>
                            </w:r>
                            <w:r>
                              <w:rPr>
                                <w:sz w:val="28"/>
                                <w:lang w:val="uk-UA"/>
                              </w:rPr>
                              <w:t>.2013_____  №  __</w:t>
                            </w:r>
                            <w:r>
                              <w:rPr>
                                <w:sz w:val="28"/>
                                <w:lang w:val="en-US"/>
                              </w:rPr>
                              <w:t>3/05-7515</w:t>
                            </w:r>
                            <w:r w:rsidR="00745C28">
                              <w:rPr>
                                <w:sz w:val="28"/>
                                <w:lang w:val="uk-UA"/>
                              </w:rPr>
                              <w:t>__</w:t>
                            </w:r>
                          </w:p>
                          <w:p w:rsidR="00745C28" w:rsidRDefault="00745C28" w:rsidP="00745C28">
                            <w:pPr>
                              <w:rPr>
                                <w:sz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lang w:val="uk-UA"/>
                              </w:rPr>
                              <w:tab/>
                              <w:t xml:space="preserve">       </w:t>
                            </w:r>
                          </w:p>
                          <w:p w:rsidR="00745C28" w:rsidRDefault="00745C28" w:rsidP="00745C28">
                            <w:pPr>
                              <w:tabs>
                                <w:tab w:val="left" w:pos="3686"/>
                                <w:tab w:val="left" w:pos="4111"/>
                              </w:tabs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На №_________ </w:t>
                            </w:r>
                            <w:r>
                              <w:rPr>
                                <w:sz w:val="28"/>
                                <w:lang w:val="uk-U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</w:rPr>
                              <w:t>в</w:t>
                            </w:r>
                            <w:proofErr w:type="gramStart"/>
                            <w:r>
                              <w:rPr>
                                <w:sz w:val="28"/>
                              </w:rPr>
                              <w:t>i</w:t>
                            </w:r>
                            <w:proofErr w:type="gramEnd"/>
                            <w:r>
                              <w:rPr>
                                <w:sz w:val="28"/>
                              </w:rPr>
                              <w:t>д</w:t>
                            </w:r>
                            <w:proofErr w:type="spellEnd"/>
                            <w:r>
                              <w:rPr>
                                <w:sz w:val="28"/>
                                <w:lang w:val="uk-UA"/>
                              </w:rPr>
                              <w:t xml:space="preserve">  </w:t>
                            </w:r>
                            <w:r>
                              <w:rPr>
                                <w:sz w:val="28"/>
                              </w:rPr>
                              <w:t>____________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0;margin-top:0;width:233.75pt;height:51.1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" stroked="f">
                <v:fill opacity="0"/>
                <v:textbox inset="0,0,0,0">
                  <w:txbxContent>
                    <w:p w:rsidR="00745C28" w:rsidRDefault="0041396F" w:rsidP="00745C28">
                      <w:pPr>
                        <w:rPr>
                          <w:sz w:val="28"/>
                          <w:lang w:val="uk-UA"/>
                        </w:rPr>
                      </w:pPr>
                      <w:r>
                        <w:rPr>
                          <w:sz w:val="28"/>
                          <w:lang w:val="uk-UA"/>
                        </w:rPr>
                        <w:t>__2</w:t>
                      </w:r>
                      <w:r>
                        <w:rPr>
                          <w:sz w:val="28"/>
                          <w:lang w:val="en-US"/>
                        </w:rPr>
                        <w:t>6</w:t>
                      </w:r>
                      <w:r>
                        <w:rPr>
                          <w:sz w:val="28"/>
                          <w:lang w:val="uk-UA"/>
                        </w:rPr>
                        <w:t>.</w:t>
                      </w:r>
                      <w:r>
                        <w:rPr>
                          <w:sz w:val="28"/>
                          <w:lang w:val="en-US"/>
                        </w:rPr>
                        <w:t>09</w:t>
                      </w:r>
                      <w:r>
                        <w:rPr>
                          <w:sz w:val="28"/>
                          <w:lang w:val="uk-UA"/>
                        </w:rPr>
                        <w:t>.2013_____  №  __</w:t>
                      </w:r>
                      <w:r>
                        <w:rPr>
                          <w:sz w:val="28"/>
                          <w:lang w:val="en-US"/>
                        </w:rPr>
                        <w:t>3/05-7515</w:t>
                      </w:r>
                      <w:r w:rsidR="00745C28">
                        <w:rPr>
                          <w:sz w:val="28"/>
                          <w:lang w:val="uk-UA"/>
                        </w:rPr>
                        <w:t>__</w:t>
                      </w:r>
                    </w:p>
                    <w:p w:rsidR="00745C28" w:rsidRDefault="00745C28" w:rsidP="00745C28">
                      <w:pPr>
                        <w:rPr>
                          <w:sz w:val="28"/>
                          <w:lang w:val="uk-UA"/>
                        </w:rPr>
                      </w:pPr>
                      <w:r>
                        <w:rPr>
                          <w:sz w:val="28"/>
                          <w:lang w:val="uk-UA"/>
                        </w:rPr>
                        <w:tab/>
                        <w:t xml:space="preserve">       </w:t>
                      </w:r>
                    </w:p>
                    <w:p w:rsidR="00745C28" w:rsidRDefault="00745C28" w:rsidP="00745C28">
                      <w:pPr>
                        <w:tabs>
                          <w:tab w:val="left" w:pos="3686"/>
                          <w:tab w:val="left" w:pos="4111"/>
                        </w:tabs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На №_________ </w:t>
                      </w:r>
                      <w:r>
                        <w:rPr>
                          <w:sz w:val="28"/>
                          <w:lang w:val="uk-UA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</w:rPr>
                        <w:t>в</w:t>
                      </w:r>
                      <w:proofErr w:type="gramStart"/>
                      <w:r>
                        <w:rPr>
                          <w:sz w:val="28"/>
                        </w:rPr>
                        <w:t>i</w:t>
                      </w:r>
                      <w:proofErr w:type="gramEnd"/>
                      <w:r>
                        <w:rPr>
                          <w:sz w:val="28"/>
                        </w:rPr>
                        <w:t>д</w:t>
                      </w:r>
                      <w:proofErr w:type="spellEnd"/>
                      <w:r>
                        <w:rPr>
                          <w:sz w:val="28"/>
                          <w:lang w:val="uk-UA"/>
                        </w:rPr>
                        <w:t xml:space="preserve">  </w:t>
                      </w:r>
                      <w:r>
                        <w:rPr>
                          <w:sz w:val="28"/>
                        </w:rP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2F1B63" wp14:editId="1C3A6123">
                <wp:simplePos x="0" y="0"/>
                <wp:positionH relativeFrom="column">
                  <wp:posOffset>0</wp:posOffset>
                </wp:positionH>
                <wp:positionV relativeFrom="paragraph">
                  <wp:posOffset>83820</wp:posOffset>
                </wp:positionV>
                <wp:extent cx="6120130" cy="1905"/>
                <wp:effectExtent l="3810" t="2540" r="635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20130" cy="190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6pt" to="481.9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" stroked="f"/>
            </w:pict>
          </mc:Fallback>
        </mc:AlternateContent>
      </w:r>
    </w:p>
    <w:p w:rsidR="00745C28" w:rsidRDefault="00745C28" w:rsidP="00745C28">
      <w:pPr>
        <w:rPr>
          <w:lang w:val="uk-UA"/>
        </w:rPr>
      </w:pPr>
    </w:p>
    <w:p w:rsidR="00745C28" w:rsidRPr="006D7DA9" w:rsidRDefault="00745C28" w:rsidP="00745C28">
      <w:pPr>
        <w:rPr>
          <w:lang w:val="uk-UA"/>
        </w:rPr>
      </w:pPr>
      <w:bookmarkStart w:id="0" w:name="_GoBack"/>
      <w:bookmarkEnd w:id="0"/>
    </w:p>
    <w:p w:rsidR="00745C28" w:rsidRPr="001B5AE1" w:rsidRDefault="00745C28" w:rsidP="00745C28">
      <w:pPr>
        <w:ind w:firstLine="720"/>
        <w:jc w:val="both"/>
        <w:rPr>
          <w:sz w:val="28"/>
          <w:szCs w:val="28"/>
          <w:lang w:val="uk-UA"/>
        </w:rPr>
      </w:pPr>
    </w:p>
    <w:p w:rsidR="00745C28" w:rsidRPr="001B5AE1" w:rsidRDefault="00745C28" w:rsidP="00745C28">
      <w:pPr>
        <w:ind w:firstLine="720"/>
        <w:jc w:val="both"/>
        <w:rPr>
          <w:sz w:val="28"/>
          <w:szCs w:val="28"/>
          <w:lang w:val="uk-UA"/>
        </w:rPr>
      </w:pPr>
    </w:p>
    <w:p w:rsidR="00745C28" w:rsidRDefault="00745C28" w:rsidP="00745C28">
      <w:pPr>
        <w:ind w:firstLine="720"/>
        <w:jc w:val="both"/>
        <w:rPr>
          <w:sz w:val="28"/>
          <w:szCs w:val="28"/>
          <w:lang w:val="en-US"/>
        </w:rPr>
      </w:pPr>
    </w:p>
    <w:p w:rsidR="0041396F" w:rsidRPr="0041396F" w:rsidRDefault="0041396F" w:rsidP="00745C28">
      <w:pPr>
        <w:ind w:firstLine="720"/>
        <w:jc w:val="both"/>
        <w:rPr>
          <w:sz w:val="28"/>
          <w:szCs w:val="28"/>
          <w:lang w:val="en-US"/>
        </w:rPr>
      </w:pPr>
    </w:p>
    <w:p w:rsidR="006812F4" w:rsidRDefault="006812F4" w:rsidP="00745C2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Департамент освіти і науки, молоді та спорту повідомляє, що в</w:t>
      </w:r>
      <w:r w:rsidR="00745C28">
        <w:rPr>
          <w:sz w:val="28"/>
          <w:szCs w:val="28"/>
          <w:lang w:val="uk-UA"/>
        </w:rPr>
        <w:t>ідповідно до листа</w:t>
      </w:r>
      <w:r w:rsidR="00745C28" w:rsidRPr="006E46A6">
        <w:rPr>
          <w:sz w:val="28"/>
          <w:szCs w:val="28"/>
          <w:lang w:val="uk-UA"/>
        </w:rPr>
        <w:t xml:space="preserve"> Міністерства освіти і науки</w:t>
      </w:r>
      <w:r w:rsidR="00745C28">
        <w:rPr>
          <w:sz w:val="28"/>
          <w:szCs w:val="28"/>
          <w:lang w:val="uk-UA"/>
        </w:rPr>
        <w:t xml:space="preserve"> України від </w:t>
      </w:r>
      <w:r w:rsidR="00745C28">
        <w:rPr>
          <w:sz w:val="28"/>
          <w:szCs w:val="28"/>
        </w:rPr>
        <w:t>1</w:t>
      </w:r>
      <w:r w:rsidR="00745C28" w:rsidRPr="00745C28">
        <w:rPr>
          <w:sz w:val="28"/>
          <w:szCs w:val="28"/>
        </w:rPr>
        <w:t>0</w:t>
      </w:r>
      <w:r w:rsidR="00745C28">
        <w:rPr>
          <w:sz w:val="28"/>
          <w:szCs w:val="28"/>
          <w:lang w:val="uk-UA"/>
        </w:rPr>
        <w:t>.</w:t>
      </w:r>
      <w:r w:rsidR="00745C28" w:rsidRPr="00655409">
        <w:rPr>
          <w:sz w:val="28"/>
          <w:szCs w:val="28"/>
        </w:rPr>
        <w:t>09</w:t>
      </w:r>
      <w:r w:rsidR="00745C28" w:rsidRPr="006E46A6">
        <w:rPr>
          <w:sz w:val="28"/>
          <w:szCs w:val="28"/>
          <w:lang w:val="uk-UA"/>
        </w:rPr>
        <w:t>.1</w:t>
      </w:r>
      <w:r w:rsidR="00745C28" w:rsidRPr="00745C28">
        <w:rPr>
          <w:sz w:val="28"/>
          <w:szCs w:val="28"/>
        </w:rPr>
        <w:t>3</w:t>
      </w:r>
      <w:r w:rsidR="00745C28">
        <w:rPr>
          <w:sz w:val="28"/>
          <w:szCs w:val="28"/>
          <w:lang w:val="uk-UA"/>
        </w:rPr>
        <w:t>р.</w:t>
      </w:r>
      <w:r w:rsidR="00745C28" w:rsidRPr="006E46A6">
        <w:rPr>
          <w:sz w:val="28"/>
          <w:szCs w:val="28"/>
          <w:lang w:val="uk-UA"/>
        </w:rPr>
        <w:t xml:space="preserve"> №1/9-</w:t>
      </w:r>
      <w:r w:rsidR="00745C28">
        <w:rPr>
          <w:sz w:val="28"/>
          <w:szCs w:val="28"/>
        </w:rPr>
        <w:t>6</w:t>
      </w:r>
      <w:r w:rsidR="00745C28">
        <w:rPr>
          <w:sz w:val="28"/>
          <w:szCs w:val="28"/>
          <w:lang w:val="uk-UA"/>
        </w:rPr>
        <w:t>18</w:t>
      </w:r>
      <w:r w:rsidR="00745C28" w:rsidRPr="006E46A6">
        <w:rPr>
          <w:sz w:val="28"/>
          <w:szCs w:val="28"/>
          <w:lang w:val="uk-UA"/>
        </w:rPr>
        <w:t xml:space="preserve"> «Про проведення Міжнародного математичного конкурсу «Кенгуру» </w:t>
      </w:r>
      <w:r w:rsidR="00745C28">
        <w:rPr>
          <w:sz w:val="28"/>
          <w:szCs w:val="28"/>
          <w:lang w:val="uk-UA"/>
        </w:rPr>
        <w:t>у 2013/2014 навчальному році» та</w:t>
      </w:r>
      <w:r w:rsidR="00745C28" w:rsidRPr="006E46A6">
        <w:rPr>
          <w:sz w:val="28"/>
          <w:szCs w:val="28"/>
          <w:lang w:val="uk-UA"/>
        </w:rPr>
        <w:t xml:space="preserve"> на виконання </w:t>
      </w:r>
      <w:r w:rsidR="00745C28">
        <w:rPr>
          <w:sz w:val="28"/>
          <w:szCs w:val="28"/>
          <w:lang w:val="uk-UA"/>
        </w:rPr>
        <w:t>наказу</w:t>
      </w:r>
      <w:r w:rsidR="00745C28" w:rsidRPr="006E46A6">
        <w:rPr>
          <w:sz w:val="28"/>
          <w:szCs w:val="28"/>
          <w:lang w:val="uk-UA"/>
        </w:rPr>
        <w:t xml:space="preserve"> Міністерства освіти і науки</w:t>
      </w:r>
      <w:r w:rsidR="00745C28">
        <w:rPr>
          <w:sz w:val="28"/>
          <w:szCs w:val="28"/>
          <w:lang w:val="uk-UA"/>
        </w:rPr>
        <w:t>, молоді та спорту України від 07.05.12 № 552</w:t>
      </w:r>
      <w:r w:rsidR="00745C28" w:rsidRPr="006E46A6">
        <w:rPr>
          <w:sz w:val="28"/>
          <w:szCs w:val="28"/>
          <w:lang w:val="uk-UA"/>
        </w:rPr>
        <w:t xml:space="preserve"> «Про </w:t>
      </w:r>
      <w:r w:rsidR="00745C28">
        <w:rPr>
          <w:sz w:val="28"/>
          <w:szCs w:val="28"/>
          <w:lang w:val="uk-UA"/>
        </w:rPr>
        <w:t>затвердж</w:t>
      </w:r>
      <w:r w:rsidR="0041396F">
        <w:rPr>
          <w:sz w:val="28"/>
          <w:szCs w:val="28"/>
          <w:lang w:val="uk-UA"/>
        </w:rPr>
        <w:t xml:space="preserve">ення Положення про Міжнародний </w:t>
      </w:r>
      <w:r w:rsidR="00745C28">
        <w:rPr>
          <w:sz w:val="28"/>
          <w:szCs w:val="28"/>
          <w:lang w:val="uk-UA"/>
        </w:rPr>
        <w:t xml:space="preserve">математичний </w:t>
      </w:r>
      <w:r w:rsidR="00745C28" w:rsidRPr="006E46A6">
        <w:rPr>
          <w:sz w:val="28"/>
          <w:szCs w:val="28"/>
          <w:lang w:val="uk-UA"/>
        </w:rPr>
        <w:t>конкурс</w:t>
      </w:r>
      <w:r w:rsidR="00745C28">
        <w:rPr>
          <w:sz w:val="28"/>
          <w:szCs w:val="28"/>
          <w:lang w:val="uk-UA"/>
        </w:rPr>
        <w:t xml:space="preserve"> «Кенгуру»</w:t>
      </w:r>
      <w:r w:rsidR="00745C28" w:rsidRPr="006E46A6">
        <w:rPr>
          <w:sz w:val="28"/>
          <w:szCs w:val="28"/>
          <w:lang w:val="uk-UA"/>
        </w:rPr>
        <w:t xml:space="preserve"> на базі Львівського фізико-математичного ліцею (ЛФМЛ) при Львівському національному університеті імені Івана Франка</w:t>
      </w:r>
      <w:r w:rsidR="00745C28">
        <w:rPr>
          <w:sz w:val="28"/>
          <w:szCs w:val="28"/>
          <w:lang w:val="uk-UA"/>
        </w:rPr>
        <w:t xml:space="preserve"> буде</w:t>
      </w:r>
      <w:r w:rsidR="00745C28" w:rsidRPr="006E46A6">
        <w:rPr>
          <w:sz w:val="28"/>
          <w:szCs w:val="28"/>
          <w:lang w:val="uk-UA"/>
        </w:rPr>
        <w:t xml:space="preserve"> проводитися Міжнародний ма</w:t>
      </w:r>
      <w:r w:rsidR="001B5AE1">
        <w:rPr>
          <w:sz w:val="28"/>
          <w:szCs w:val="28"/>
          <w:lang w:val="uk-UA"/>
        </w:rPr>
        <w:t xml:space="preserve">тематичний конкурс </w:t>
      </w:r>
      <w:proofErr w:type="spellStart"/>
      <w:r w:rsidR="001B5AE1">
        <w:rPr>
          <w:sz w:val="28"/>
          <w:szCs w:val="28"/>
          <w:lang w:val="uk-UA"/>
        </w:rPr>
        <w:t>„Кенгуру</w:t>
      </w:r>
      <w:proofErr w:type="spellEnd"/>
      <w:r w:rsidR="00745C28" w:rsidRPr="006E46A6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. </w:t>
      </w:r>
    </w:p>
    <w:p w:rsidR="00745C28" w:rsidRDefault="006812F4" w:rsidP="00745C2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Конкурс пройде</w:t>
      </w:r>
      <w:r w:rsidR="00745C28" w:rsidRPr="006E46A6">
        <w:rPr>
          <w:sz w:val="28"/>
          <w:szCs w:val="28"/>
          <w:lang w:val="uk-UA"/>
        </w:rPr>
        <w:t xml:space="preserve"> </w:t>
      </w:r>
      <w:r w:rsidR="00745C28">
        <w:rPr>
          <w:sz w:val="28"/>
          <w:szCs w:val="28"/>
          <w:lang w:val="uk-UA"/>
        </w:rPr>
        <w:t xml:space="preserve">у </w:t>
      </w:r>
      <w:r w:rsidR="00745C28" w:rsidRPr="00847CA4">
        <w:rPr>
          <w:b/>
          <w:bCs/>
          <w:sz w:val="28"/>
          <w:szCs w:val="28"/>
          <w:lang w:val="uk-UA"/>
        </w:rPr>
        <w:t>два етапи</w:t>
      </w:r>
      <w:r w:rsidR="00745C28">
        <w:rPr>
          <w:sz w:val="28"/>
          <w:szCs w:val="28"/>
          <w:lang w:val="uk-UA"/>
        </w:rPr>
        <w:t>:</w:t>
      </w:r>
    </w:p>
    <w:p w:rsidR="00745C28" w:rsidRDefault="00745C28" w:rsidP="00745C2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перший ( для учнів 2-6 класів) – </w:t>
      </w:r>
      <w:r w:rsidR="001B5AE1">
        <w:rPr>
          <w:b/>
          <w:bCs/>
          <w:sz w:val="28"/>
          <w:szCs w:val="28"/>
          <w:lang w:val="uk-UA"/>
        </w:rPr>
        <w:t>6</w:t>
      </w:r>
      <w:r w:rsidRPr="00847CA4">
        <w:rPr>
          <w:b/>
          <w:bCs/>
          <w:sz w:val="28"/>
          <w:szCs w:val="28"/>
          <w:lang w:val="uk-UA"/>
        </w:rPr>
        <w:t xml:space="preserve"> грудня 201</w:t>
      </w:r>
      <w:r w:rsidR="001B5AE1">
        <w:rPr>
          <w:b/>
          <w:bCs/>
          <w:sz w:val="28"/>
          <w:szCs w:val="28"/>
          <w:lang w:val="uk-UA"/>
        </w:rPr>
        <w:t>3</w:t>
      </w:r>
      <w:r w:rsidRPr="00847CA4">
        <w:rPr>
          <w:b/>
          <w:bCs/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 xml:space="preserve">, </w:t>
      </w:r>
    </w:p>
    <w:p w:rsidR="00745C28" w:rsidRPr="006E46A6" w:rsidRDefault="00745C28" w:rsidP="00745C2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другий – </w:t>
      </w:r>
      <w:r w:rsidR="001B5AE1">
        <w:rPr>
          <w:b/>
          <w:bCs/>
          <w:sz w:val="28"/>
          <w:szCs w:val="28"/>
          <w:lang w:val="uk-UA"/>
        </w:rPr>
        <w:t>20</w:t>
      </w:r>
      <w:r w:rsidRPr="00847CA4">
        <w:rPr>
          <w:b/>
          <w:bCs/>
          <w:sz w:val="28"/>
          <w:szCs w:val="28"/>
          <w:lang w:val="uk-UA"/>
        </w:rPr>
        <w:t xml:space="preserve"> березня 201</w:t>
      </w:r>
      <w:r w:rsidR="001B5AE1">
        <w:rPr>
          <w:b/>
          <w:bCs/>
          <w:sz w:val="28"/>
          <w:szCs w:val="28"/>
          <w:lang w:val="uk-UA"/>
        </w:rPr>
        <w:t>4</w:t>
      </w:r>
      <w:r w:rsidRPr="00847CA4">
        <w:rPr>
          <w:b/>
          <w:bCs/>
          <w:sz w:val="28"/>
          <w:szCs w:val="28"/>
          <w:lang w:val="uk-UA"/>
        </w:rPr>
        <w:t xml:space="preserve"> року</w:t>
      </w:r>
      <w:r>
        <w:rPr>
          <w:sz w:val="28"/>
          <w:szCs w:val="28"/>
          <w:lang w:val="uk-UA"/>
        </w:rPr>
        <w:t>.</w:t>
      </w:r>
    </w:p>
    <w:p w:rsidR="00FF721C" w:rsidRDefault="00FF721C" w:rsidP="00745C28">
      <w:pPr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Детальну інформацію про </w:t>
      </w:r>
      <w:r w:rsidRPr="006E02FB">
        <w:rPr>
          <w:sz w:val="28"/>
          <w:szCs w:val="28"/>
          <w:lang w:val="uk-UA"/>
        </w:rPr>
        <w:t>умови проведення Конкурсу висвітлен</w:t>
      </w:r>
      <w:r w:rsidR="00192BBD">
        <w:rPr>
          <w:sz w:val="28"/>
          <w:szCs w:val="28"/>
          <w:lang w:val="uk-UA"/>
        </w:rPr>
        <w:t>о</w:t>
      </w:r>
      <w:r w:rsidRPr="006E02FB">
        <w:rPr>
          <w:sz w:val="28"/>
          <w:szCs w:val="28"/>
          <w:lang w:val="uk-UA"/>
        </w:rPr>
        <w:t xml:space="preserve"> на сайті </w:t>
      </w:r>
      <w:hyperlink r:id="rId8" w:history="1">
        <w:r w:rsidRPr="00765DD5">
          <w:rPr>
            <w:b/>
            <w:sz w:val="28"/>
            <w:szCs w:val="28"/>
          </w:rPr>
          <w:t>www.kangaroo.com.ua</w:t>
        </w:r>
      </w:hyperlink>
      <w:r w:rsidRPr="00765DD5">
        <w:rPr>
          <w:b/>
          <w:sz w:val="28"/>
          <w:szCs w:val="28"/>
          <w:lang w:val="uk-UA"/>
        </w:rPr>
        <w:t>.</w:t>
      </w:r>
      <w:r w:rsidRPr="006E02FB">
        <w:rPr>
          <w:sz w:val="28"/>
          <w:szCs w:val="28"/>
          <w:lang w:val="uk-UA"/>
        </w:rPr>
        <w:t xml:space="preserve"> </w:t>
      </w:r>
    </w:p>
    <w:p w:rsidR="00745C28" w:rsidRDefault="00745C28" w:rsidP="00745C28">
      <w:pPr>
        <w:ind w:firstLine="720"/>
        <w:jc w:val="both"/>
        <w:rPr>
          <w:sz w:val="28"/>
          <w:szCs w:val="28"/>
          <w:lang w:val="uk-UA"/>
        </w:rPr>
      </w:pPr>
      <w:r w:rsidRPr="00522C48">
        <w:rPr>
          <w:sz w:val="28"/>
          <w:szCs w:val="28"/>
          <w:lang w:val="uk-UA"/>
        </w:rPr>
        <w:t>Для координації проведення Міжнародного мате</w:t>
      </w:r>
      <w:r w:rsidR="00765DD5">
        <w:rPr>
          <w:sz w:val="28"/>
          <w:szCs w:val="28"/>
          <w:lang w:val="uk-UA"/>
        </w:rPr>
        <w:t>матичного конкурсу "Кенгуру</w:t>
      </w:r>
      <w:r w:rsidRPr="00522C48">
        <w:rPr>
          <w:sz w:val="28"/>
          <w:szCs w:val="28"/>
          <w:lang w:val="uk-UA"/>
        </w:rPr>
        <w:t>" у Луганській області створено організаційний комітет при комунальному закладі «Луганська обласна мала академія наук учнівської молоді».</w:t>
      </w:r>
    </w:p>
    <w:p w:rsidR="00745C28" w:rsidRPr="00FD3849" w:rsidRDefault="00745C28" w:rsidP="00745C28">
      <w:pPr>
        <w:shd w:val="clear" w:color="auto" w:fill="FFFFFF"/>
        <w:ind w:firstLine="701"/>
        <w:jc w:val="both"/>
        <w:rPr>
          <w:sz w:val="28"/>
          <w:szCs w:val="28"/>
        </w:rPr>
      </w:pPr>
      <w:r w:rsidRPr="00FD3849">
        <w:rPr>
          <w:color w:val="000000"/>
          <w:spacing w:val="1"/>
          <w:sz w:val="28"/>
          <w:szCs w:val="28"/>
          <w:lang w:val="uk-UA"/>
        </w:rPr>
        <w:t xml:space="preserve">Конкурс у загальноосвітніх навчальних закладах проводять координатори </w:t>
      </w:r>
      <w:r w:rsidRPr="00FD3849">
        <w:rPr>
          <w:color w:val="000000"/>
          <w:spacing w:val="-1"/>
          <w:sz w:val="28"/>
          <w:szCs w:val="28"/>
          <w:lang w:val="uk-UA"/>
        </w:rPr>
        <w:t xml:space="preserve">конкурсу </w:t>
      </w:r>
      <w:r>
        <w:rPr>
          <w:color w:val="000000"/>
          <w:spacing w:val="-1"/>
          <w:sz w:val="28"/>
          <w:szCs w:val="28"/>
          <w:lang w:val="uk-UA"/>
        </w:rPr>
        <w:t>у містах /районах.</w:t>
      </w:r>
    </w:p>
    <w:p w:rsidR="00745C28" w:rsidRPr="00655409" w:rsidRDefault="00745C28" w:rsidP="00745C28">
      <w:pPr>
        <w:ind w:firstLine="720"/>
        <w:jc w:val="both"/>
        <w:rPr>
          <w:sz w:val="28"/>
          <w:szCs w:val="28"/>
          <w:lang w:val="uk-UA"/>
        </w:rPr>
      </w:pPr>
      <w:r w:rsidRPr="00655409">
        <w:rPr>
          <w:sz w:val="28"/>
          <w:szCs w:val="28"/>
          <w:lang w:val="uk-UA"/>
        </w:rPr>
        <w:t xml:space="preserve">Рекомендована благочинна пожертва складає 11 гривень від кожного учасника та повністю використовується для покриття витрат на організацію та проведення конкурсу. </w:t>
      </w:r>
    </w:p>
    <w:p w:rsidR="00745C28" w:rsidRPr="00977246" w:rsidRDefault="00745C28" w:rsidP="00745C28">
      <w:pPr>
        <w:ind w:firstLine="720"/>
        <w:jc w:val="both"/>
        <w:rPr>
          <w:sz w:val="28"/>
          <w:szCs w:val="28"/>
          <w:lang w:val="uk-UA"/>
        </w:rPr>
      </w:pPr>
      <w:r w:rsidRPr="00977246">
        <w:rPr>
          <w:color w:val="000000"/>
          <w:spacing w:val="3"/>
          <w:sz w:val="28"/>
          <w:szCs w:val="28"/>
          <w:lang w:val="uk-UA"/>
        </w:rPr>
        <w:t>Благо</w:t>
      </w:r>
      <w:r w:rsidR="00E131F9">
        <w:rPr>
          <w:color w:val="000000"/>
          <w:spacing w:val="3"/>
          <w:sz w:val="28"/>
          <w:szCs w:val="28"/>
          <w:lang w:val="uk-UA"/>
        </w:rPr>
        <w:t>чинні пожертви</w:t>
      </w:r>
      <w:r w:rsidRPr="00B2243F">
        <w:rPr>
          <w:color w:val="000000"/>
          <w:spacing w:val="3"/>
          <w:sz w:val="28"/>
          <w:szCs w:val="28"/>
          <w:lang w:val="uk-UA"/>
        </w:rPr>
        <w:t xml:space="preserve"> </w:t>
      </w:r>
      <w:r>
        <w:rPr>
          <w:color w:val="000000"/>
          <w:spacing w:val="3"/>
          <w:sz w:val="28"/>
          <w:szCs w:val="28"/>
          <w:lang w:val="uk-UA"/>
        </w:rPr>
        <w:t>перераховую</w:t>
      </w:r>
      <w:r w:rsidRPr="00977246">
        <w:rPr>
          <w:color w:val="000000"/>
          <w:spacing w:val="3"/>
          <w:sz w:val="28"/>
          <w:szCs w:val="28"/>
          <w:lang w:val="uk-UA"/>
        </w:rPr>
        <w:t>ть</w:t>
      </w:r>
      <w:r>
        <w:rPr>
          <w:color w:val="000000"/>
          <w:spacing w:val="3"/>
          <w:sz w:val="28"/>
          <w:szCs w:val="28"/>
          <w:lang w:val="uk-UA"/>
        </w:rPr>
        <w:t>ся</w:t>
      </w:r>
      <w:r w:rsidRPr="00977246">
        <w:rPr>
          <w:color w:val="000000"/>
          <w:spacing w:val="3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к</w:t>
      </w:r>
      <w:r w:rsidRPr="00977246">
        <w:rPr>
          <w:color w:val="000000"/>
          <w:sz w:val="28"/>
          <w:szCs w:val="28"/>
          <w:lang w:val="uk-UA"/>
        </w:rPr>
        <w:t>оординатор</w:t>
      </w:r>
      <w:r>
        <w:rPr>
          <w:color w:val="000000"/>
          <w:sz w:val="28"/>
          <w:szCs w:val="28"/>
          <w:lang w:val="uk-UA"/>
        </w:rPr>
        <w:t>ами</w:t>
      </w:r>
      <w:r w:rsidRPr="00977246">
        <w:rPr>
          <w:color w:val="000000"/>
          <w:sz w:val="28"/>
          <w:szCs w:val="28"/>
          <w:lang w:val="uk-UA"/>
        </w:rPr>
        <w:t xml:space="preserve"> </w:t>
      </w:r>
      <w:r w:rsidRPr="00977246">
        <w:rPr>
          <w:color w:val="000000"/>
          <w:spacing w:val="3"/>
          <w:sz w:val="28"/>
          <w:szCs w:val="28"/>
          <w:lang w:val="uk-UA"/>
        </w:rPr>
        <w:t xml:space="preserve">міст, районів, </w:t>
      </w:r>
      <w:r>
        <w:rPr>
          <w:color w:val="000000"/>
          <w:spacing w:val="3"/>
          <w:sz w:val="28"/>
          <w:szCs w:val="28"/>
          <w:lang w:val="uk-UA"/>
        </w:rPr>
        <w:t xml:space="preserve">загальноосвітніх закладів обласного підпорядкування </w:t>
      </w:r>
      <w:r w:rsidRPr="00977246">
        <w:rPr>
          <w:color w:val="000000"/>
          <w:spacing w:val="3"/>
          <w:sz w:val="28"/>
          <w:szCs w:val="28"/>
          <w:lang w:val="uk-UA"/>
        </w:rPr>
        <w:t>у</w:t>
      </w:r>
      <w:r w:rsidRPr="00977246">
        <w:rPr>
          <w:color w:val="000000"/>
          <w:sz w:val="28"/>
          <w:szCs w:val="28"/>
          <w:lang w:val="uk-UA"/>
        </w:rPr>
        <w:t xml:space="preserve"> розмірі 10 гривень від кожного учасника через </w:t>
      </w:r>
      <w:r w:rsidR="00E131F9">
        <w:rPr>
          <w:color w:val="000000"/>
          <w:sz w:val="28"/>
          <w:szCs w:val="28"/>
          <w:lang w:val="uk-UA"/>
        </w:rPr>
        <w:t xml:space="preserve">відділення Укрексімбанку банку відповідно до зразка </w:t>
      </w:r>
      <w:r w:rsidR="00765DD5">
        <w:rPr>
          <w:color w:val="000000"/>
          <w:sz w:val="28"/>
          <w:szCs w:val="28"/>
          <w:lang w:val="uk-UA"/>
        </w:rPr>
        <w:t>квитанції</w:t>
      </w:r>
      <w:r w:rsidR="00FF721C">
        <w:rPr>
          <w:color w:val="000000"/>
          <w:sz w:val="28"/>
          <w:szCs w:val="28"/>
          <w:lang w:val="uk-UA"/>
        </w:rPr>
        <w:t xml:space="preserve"> </w:t>
      </w:r>
      <w:r w:rsidR="0041396F">
        <w:rPr>
          <w:color w:val="000000"/>
          <w:sz w:val="28"/>
          <w:szCs w:val="28"/>
          <w:lang w:val="uk-UA"/>
        </w:rPr>
        <w:t>(Додаток</w:t>
      </w:r>
      <w:r w:rsidR="00864D83">
        <w:rPr>
          <w:color w:val="000000"/>
          <w:sz w:val="28"/>
          <w:szCs w:val="28"/>
          <w:lang w:val="uk-UA"/>
        </w:rPr>
        <w:t xml:space="preserve"> 1)</w:t>
      </w:r>
      <w:r w:rsidRPr="00977246">
        <w:rPr>
          <w:color w:val="000000"/>
          <w:sz w:val="28"/>
          <w:szCs w:val="28"/>
          <w:lang w:val="uk-UA"/>
        </w:rPr>
        <w:t>:</w:t>
      </w:r>
    </w:p>
    <w:p w:rsidR="00745C28" w:rsidRPr="00655409" w:rsidRDefault="00745C28" w:rsidP="00E131F9">
      <w:pPr>
        <w:shd w:val="clear" w:color="auto" w:fill="FFFFFF"/>
        <w:ind w:firstLine="708"/>
        <w:jc w:val="both"/>
        <w:rPr>
          <w:color w:val="000000"/>
          <w:sz w:val="28"/>
          <w:szCs w:val="28"/>
          <w:lang w:val="uk-UA"/>
        </w:rPr>
      </w:pPr>
      <w:r w:rsidRPr="00655409">
        <w:rPr>
          <w:color w:val="000000"/>
          <w:sz w:val="28"/>
          <w:szCs w:val="28"/>
        </w:rPr>
        <w:t>1 грн.</w:t>
      </w:r>
      <w:r w:rsidRPr="00655409">
        <w:rPr>
          <w:color w:val="000000"/>
          <w:sz w:val="28"/>
          <w:szCs w:val="28"/>
          <w:lang w:val="uk-UA"/>
        </w:rPr>
        <w:t xml:space="preserve"> даного внеску залишаються для організації та проведення конкурсу в </w:t>
      </w:r>
      <w:r>
        <w:rPr>
          <w:color w:val="000000"/>
          <w:spacing w:val="-1"/>
          <w:sz w:val="28"/>
          <w:szCs w:val="28"/>
          <w:lang w:val="uk-UA"/>
        </w:rPr>
        <w:t>мі</w:t>
      </w:r>
      <w:proofErr w:type="gramStart"/>
      <w:r>
        <w:rPr>
          <w:color w:val="000000"/>
          <w:spacing w:val="-1"/>
          <w:sz w:val="28"/>
          <w:szCs w:val="28"/>
          <w:lang w:val="uk-UA"/>
        </w:rPr>
        <w:t>ст</w:t>
      </w:r>
      <w:proofErr w:type="gramEnd"/>
      <w:r>
        <w:rPr>
          <w:color w:val="000000"/>
          <w:spacing w:val="-1"/>
          <w:sz w:val="28"/>
          <w:szCs w:val="28"/>
          <w:lang w:val="uk-UA"/>
        </w:rPr>
        <w:t>і, районі або</w:t>
      </w:r>
      <w:r w:rsidRPr="00655409">
        <w:rPr>
          <w:color w:val="000000"/>
          <w:spacing w:val="-1"/>
          <w:sz w:val="28"/>
          <w:szCs w:val="28"/>
          <w:lang w:val="uk-UA"/>
        </w:rPr>
        <w:t xml:space="preserve"> навчальному закладі тощо.</w:t>
      </w:r>
    </w:p>
    <w:p w:rsidR="00745C28" w:rsidRPr="00BD09ED" w:rsidRDefault="00745C28" w:rsidP="00745C28">
      <w:pPr>
        <w:ind w:firstLine="720"/>
        <w:jc w:val="both"/>
        <w:rPr>
          <w:b/>
          <w:sz w:val="28"/>
          <w:szCs w:val="28"/>
          <w:lang w:val="uk-UA"/>
        </w:rPr>
      </w:pPr>
      <w:r w:rsidRPr="00655409">
        <w:rPr>
          <w:color w:val="000000"/>
          <w:spacing w:val="-1"/>
          <w:sz w:val="28"/>
          <w:szCs w:val="28"/>
          <w:lang w:val="uk-UA"/>
        </w:rPr>
        <w:lastRenderedPageBreak/>
        <w:t>Заявки</w:t>
      </w:r>
      <w:r w:rsidR="0041396F">
        <w:rPr>
          <w:color w:val="000000"/>
          <w:spacing w:val="-1"/>
          <w:sz w:val="28"/>
          <w:szCs w:val="28"/>
          <w:lang w:val="uk-UA"/>
        </w:rPr>
        <w:t xml:space="preserve"> (Додаток</w:t>
      </w:r>
      <w:r w:rsidR="00E131F9">
        <w:rPr>
          <w:color w:val="000000"/>
          <w:spacing w:val="-1"/>
          <w:sz w:val="28"/>
          <w:szCs w:val="28"/>
          <w:lang w:val="uk-UA"/>
        </w:rPr>
        <w:t xml:space="preserve"> 2)</w:t>
      </w:r>
      <w:r w:rsidRPr="00655409">
        <w:rPr>
          <w:color w:val="000000"/>
          <w:spacing w:val="-1"/>
          <w:sz w:val="28"/>
          <w:szCs w:val="28"/>
          <w:lang w:val="uk-UA"/>
        </w:rPr>
        <w:t xml:space="preserve"> та копії квитанцій про перерахунок коштів </w:t>
      </w:r>
      <w:r w:rsidRPr="006E46A6">
        <w:rPr>
          <w:sz w:val="28"/>
          <w:szCs w:val="28"/>
          <w:lang w:val="uk-UA"/>
        </w:rPr>
        <w:t xml:space="preserve">необхідно вчасно </w:t>
      </w:r>
      <w:r w:rsidRPr="006E46A6">
        <w:rPr>
          <w:b/>
          <w:sz w:val="28"/>
          <w:szCs w:val="28"/>
          <w:lang w:val="uk-UA"/>
        </w:rPr>
        <w:t xml:space="preserve">подати </w:t>
      </w:r>
      <w:r>
        <w:rPr>
          <w:b/>
          <w:sz w:val="28"/>
          <w:szCs w:val="28"/>
          <w:lang w:val="uk-UA"/>
        </w:rPr>
        <w:t xml:space="preserve">для участі </w:t>
      </w:r>
      <w:r>
        <w:rPr>
          <w:sz w:val="28"/>
          <w:szCs w:val="28"/>
          <w:lang w:val="uk-UA"/>
        </w:rPr>
        <w:t xml:space="preserve">у першому етапі </w:t>
      </w:r>
      <w:r w:rsidRPr="006E46A6">
        <w:rPr>
          <w:b/>
          <w:bCs/>
          <w:sz w:val="28"/>
          <w:szCs w:val="28"/>
          <w:lang w:val="uk-UA"/>
        </w:rPr>
        <w:t>не пізніше</w:t>
      </w:r>
      <w:r w:rsidRPr="006E46A6">
        <w:rPr>
          <w:b/>
          <w:bCs/>
          <w:sz w:val="28"/>
          <w:szCs w:val="28"/>
        </w:rPr>
        <w:t xml:space="preserve"> </w:t>
      </w:r>
      <w:r w:rsidR="001B5AE1">
        <w:rPr>
          <w:b/>
          <w:bCs/>
          <w:sz w:val="28"/>
          <w:szCs w:val="28"/>
          <w:lang w:val="uk-UA"/>
        </w:rPr>
        <w:t>24</w:t>
      </w:r>
      <w:r>
        <w:rPr>
          <w:b/>
          <w:sz w:val="28"/>
          <w:szCs w:val="28"/>
          <w:lang w:val="uk-UA"/>
        </w:rPr>
        <w:t xml:space="preserve"> жовтня</w:t>
      </w:r>
      <w:r w:rsidR="001B5AE1">
        <w:rPr>
          <w:b/>
          <w:sz w:val="28"/>
          <w:szCs w:val="28"/>
          <w:lang w:val="uk-UA"/>
        </w:rPr>
        <w:t xml:space="preserve"> 2013</w:t>
      </w:r>
      <w:r w:rsidRPr="006E46A6">
        <w:rPr>
          <w:b/>
          <w:sz w:val="28"/>
          <w:szCs w:val="28"/>
          <w:lang w:val="uk-UA"/>
        </w:rPr>
        <w:t xml:space="preserve"> року</w:t>
      </w:r>
      <w:r w:rsidRPr="006E46A6">
        <w:rPr>
          <w:sz w:val="28"/>
          <w:szCs w:val="28"/>
          <w:lang w:val="uk-UA"/>
        </w:rPr>
        <w:t xml:space="preserve"> та </w:t>
      </w:r>
      <w:r>
        <w:rPr>
          <w:sz w:val="28"/>
          <w:szCs w:val="28"/>
          <w:lang w:val="uk-UA"/>
        </w:rPr>
        <w:t>у другому етапі</w:t>
      </w:r>
      <w:r w:rsidRPr="006E46A6">
        <w:rPr>
          <w:b/>
          <w:bCs/>
          <w:sz w:val="28"/>
          <w:szCs w:val="28"/>
          <w:lang w:val="uk-UA"/>
        </w:rPr>
        <w:t xml:space="preserve"> не пізніше</w:t>
      </w:r>
      <w:r w:rsidRPr="006E46A6">
        <w:rPr>
          <w:b/>
          <w:bCs/>
          <w:sz w:val="28"/>
          <w:szCs w:val="28"/>
        </w:rPr>
        <w:t xml:space="preserve"> </w:t>
      </w:r>
      <w:r w:rsidR="001B5AE1">
        <w:rPr>
          <w:b/>
          <w:bCs/>
          <w:sz w:val="28"/>
          <w:szCs w:val="28"/>
          <w:lang w:val="uk-UA"/>
        </w:rPr>
        <w:t>10</w:t>
      </w:r>
      <w:r>
        <w:rPr>
          <w:b/>
          <w:bCs/>
          <w:sz w:val="28"/>
          <w:szCs w:val="28"/>
          <w:lang w:val="uk-UA"/>
        </w:rPr>
        <w:t xml:space="preserve"> лютого </w:t>
      </w:r>
      <w:r>
        <w:rPr>
          <w:b/>
          <w:sz w:val="28"/>
          <w:szCs w:val="28"/>
          <w:lang w:val="uk-UA"/>
        </w:rPr>
        <w:t>201</w:t>
      </w:r>
      <w:r w:rsidR="001B5AE1">
        <w:rPr>
          <w:b/>
          <w:sz w:val="28"/>
          <w:szCs w:val="28"/>
          <w:lang w:val="uk-UA"/>
        </w:rPr>
        <w:t>4</w:t>
      </w:r>
      <w:r w:rsidRPr="006E46A6">
        <w:rPr>
          <w:b/>
          <w:sz w:val="28"/>
          <w:szCs w:val="28"/>
          <w:lang w:val="uk-UA"/>
        </w:rPr>
        <w:t xml:space="preserve"> року</w:t>
      </w:r>
      <w:r w:rsidRPr="006E46A6">
        <w:rPr>
          <w:sz w:val="28"/>
          <w:szCs w:val="28"/>
          <w:lang w:val="uk-UA"/>
        </w:rPr>
        <w:t xml:space="preserve"> -</w:t>
      </w:r>
      <w:r w:rsidRPr="006E46A6">
        <w:rPr>
          <w:b/>
          <w:sz w:val="28"/>
          <w:szCs w:val="28"/>
          <w:lang w:val="uk-UA"/>
        </w:rPr>
        <w:t xml:space="preserve"> </w:t>
      </w:r>
      <w:r w:rsidRPr="006E46A6">
        <w:rPr>
          <w:sz w:val="28"/>
          <w:szCs w:val="28"/>
          <w:lang w:val="uk-UA"/>
        </w:rPr>
        <w:t>за адресою: 91034,</w:t>
      </w:r>
      <w:r>
        <w:rPr>
          <w:sz w:val="28"/>
          <w:szCs w:val="28"/>
          <w:lang w:val="uk-UA"/>
        </w:rPr>
        <w:t xml:space="preserve"> </w:t>
      </w:r>
      <w:r w:rsidRPr="006E46A6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>. Луганськ, вул. Ватутіна</w:t>
      </w:r>
      <w:r w:rsidRPr="006E46A6">
        <w:rPr>
          <w:sz w:val="28"/>
          <w:szCs w:val="28"/>
          <w:lang w:val="uk-UA"/>
        </w:rPr>
        <w:t>, навчальний корпус № 9</w:t>
      </w:r>
      <w:r>
        <w:rPr>
          <w:sz w:val="28"/>
          <w:szCs w:val="28"/>
          <w:lang w:val="uk-UA"/>
        </w:rPr>
        <w:t xml:space="preserve"> Східноукраїнського національного університету імені Володимира Даля</w:t>
      </w:r>
      <w:r w:rsidRPr="006E46A6">
        <w:rPr>
          <w:sz w:val="28"/>
          <w:szCs w:val="28"/>
          <w:lang w:val="uk-UA"/>
        </w:rPr>
        <w:t xml:space="preserve">, кімната </w:t>
      </w:r>
      <w:r w:rsidR="00E131F9">
        <w:rPr>
          <w:sz w:val="28"/>
          <w:szCs w:val="28"/>
          <w:lang w:val="uk-UA"/>
        </w:rPr>
        <w:t>406,</w:t>
      </w:r>
      <w:r w:rsidRPr="006E46A6">
        <w:rPr>
          <w:sz w:val="28"/>
          <w:szCs w:val="28"/>
          <w:lang w:val="uk-UA"/>
        </w:rPr>
        <w:t xml:space="preserve"> КЗ </w:t>
      </w:r>
      <w:r>
        <w:rPr>
          <w:sz w:val="28"/>
          <w:szCs w:val="28"/>
          <w:lang w:val="uk-UA"/>
        </w:rPr>
        <w:t>«</w:t>
      </w:r>
      <w:r w:rsidRPr="006E46A6">
        <w:rPr>
          <w:sz w:val="28"/>
          <w:szCs w:val="28"/>
          <w:lang w:val="uk-UA"/>
        </w:rPr>
        <w:t>ЛОМАНУМ</w:t>
      </w:r>
      <w:r>
        <w:rPr>
          <w:sz w:val="28"/>
          <w:szCs w:val="28"/>
          <w:lang w:val="uk-UA"/>
        </w:rPr>
        <w:t>»</w:t>
      </w:r>
      <w:r w:rsidRPr="006E46A6">
        <w:rPr>
          <w:sz w:val="28"/>
          <w:szCs w:val="28"/>
          <w:lang w:val="uk-UA"/>
        </w:rPr>
        <w:t>, телефон. для довідок: 50-08-27</w:t>
      </w:r>
      <w:r w:rsidRPr="006E46A6">
        <w:rPr>
          <w:sz w:val="28"/>
          <w:szCs w:val="28"/>
        </w:rPr>
        <w:t xml:space="preserve"> </w:t>
      </w:r>
      <w:r w:rsidRPr="00BD09ED">
        <w:rPr>
          <w:sz w:val="28"/>
          <w:szCs w:val="28"/>
          <w:lang w:val="uk-UA"/>
        </w:rPr>
        <w:t>або</w:t>
      </w:r>
      <w:r w:rsidRPr="00BD09ED">
        <w:rPr>
          <w:sz w:val="28"/>
          <w:szCs w:val="28"/>
        </w:rPr>
        <w:t xml:space="preserve"> </w:t>
      </w:r>
      <w:r w:rsidRPr="00BD09ED">
        <w:rPr>
          <w:sz w:val="28"/>
          <w:szCs w:val="28"/>
          <w:lang w:val="uk-UA"/>
        </w:rPr>
        <w:t>е-mail</w:t>
      </w:r>
      <w:r w:rsidRPr="006E46A6">
        <w:rPr>
          <w:b/>
          <w:sz w:val="28"/>
          <w:szCs w:val="28"/>
          <w:lang w:val="uk-UA"/>
        </w:rPr>
        <w:t>:</w:t>
      </w:r>
      <w:hyperlink r:id="rId9" w:history="1"/>
      <w:r w:rsidRPr="006E46A6">
        <w:rPr>
          <w:sz w:val="28"/>
          <w:szCs w:val="28"/>
          <w:lang w:val="uk-UA"/>
        </w:rPr>
        <w:t xml:space="preserve"> </w:t>
      </w:r>
      <w:hyperlink r:id="rId10" w:history="1">
        <w:r w:rsidRPr="006E46A6">
          <w:rPr>
            <w:rStyle w:val="a5"/>
            <w:b/>
            <w:color w:val="000000"/>
            <w:sz w:val="28"/>
            <w:szCs w:val="28"/>
            <w:lang w:val="en-US"/>
          </w:rPr>
          <w:t>lugman</w:t>
        </w:r>
        <w:r w:rsidRPr="006E46A6">
          <w:rPr>
            <w:rStyle w:val="a5"/>
            <w:b/>
            <w:color w:val="000000"/>
            <w:sz w:val="28"/>
            <w:szCs w:val="28"/>
            <w:lang w:val="uk-UA"/>
          </w:rPr>
          <w:t>@</w:t>
        </w:r>
        <w:r w:rsidRPr="006E46A6">
          <w:rPr>
            <w:rStyle w:val="a5"/>
            <w:b/>
            <w:color w:val="000000"/>
            <w:sz w:val="28"/>
            <w:szCs w:val="28"/>
            <w:lang w:val="en-US"/>
          </w:rPr>
          <w:t>i</w:t>
        </w:r>
        <w:r w:rsidRPr="006E46A6">
          <w:rPr>
            <w:rStyle w:val="a5"/>
            <w:b/>
            <w:color w:val="000000"/>
            <w:sz w:val="28"/>
            <w:szCs w:val="28"/>
            <w:lang w:val="uk-UA"/>
          </w:rPr>
          <w:t>.</w:t>
        </w:r>
        <w:proofErr w:type="spellStart"/>
        <w:r w:rsidRPr="006E46A6">
          <w:rPr>
            <w:rStyle w:val="a5"/>
            <w:b/>
            <w:color w:val="000000"/>
            <w:sz w:val="28"/>
            <w:szCs w:val="28"/>
            <w:lang w:val="en-US"/>
          </w:rPr>
          <w:t>ua</w:t>
        </w:r>
        <w:proofErr w:type="spellEnd"/>
      </w:hyperlink>
      <w:r>
        <w:rPr>
          <w:b/>
          <w:sz w:val="28"/>
          <w:szCs w:val="28"/>
          <w:lang w:val="uk-UA"/>
        </w:rPr>
        <w:t>.</w:t>
      </w:r>
    </w:p>
    <w:p w:rsidR="00745C28" w:rsidRPr="006E46A6" w:rsidRDefault="00745C28" w:rsidP="00745C28">
      <w:pPr>
        <w:ind w:firstLine="720"/>
        <w:jc w:val="both"/>
        <w:rPr>
          <w:sz w:val="28"/>
          <w:szCs w:val="28"/>
          <w:lang w:val="uk-UA"/>
        </w:rPr>
      </w:pPr>
      <w:r w:rsidRPr="006E46A6">
        <w:rPr>
          <w:sz w:val="28"/>
          <w:szCs w:val="28"/>
          <w:lang w:val="uk-UA"/>
        </w:rPr>
        <w:t>.</w:t>
      </w:r>
    </w:p>
    <w:p w:rsidR="00745C28" w:rsidRPr="006E46A6" w:rsidRDefault="00745C28" w:rsidP="00745C28">
      <w:pPr>
        <w:jc w:val="both"/>
      </w:pPr>
    </w:p>
    <w:p w:rsidR="00745C28" w:rsidRDefault="00745C28" w:rsidP="00745C28">
      <w:pPr>
        <w:jc w:val="both"/>
        <w:rPr>
          <w:lang w:val="uk-UA"/>
        </w:rPr>
      </w:pPr>
    </w:p>
    <w:tbl>
      <w:tblPr>
        <w:tblW w:w="0" w:type="auto"/>
        <w:tblInd w:w="464" w:type="dxa"/>
        <w:tblLayout w:type="fixed"/>
        <w:tblLook w:val="0000" w:firstRow="0" w:lastRow="0" w:firstColumn="0" w:lastColumn="0" w:noHBand="0" w:noVBand="0"/>
      </w:tblPr>
      <w:tblGrid>
        <w:gridCol w:w="4966"/>
        <w:gridCol w:w="4038"/>
      </w:tblGrid>
      <w:tr w:rsidR="00745C28" w:rsidTr="00480EF6">
        <w:trPr>
          <w:trHeight w:val="75"/>
        </w:trPr>
        <w:tc>
          <w:tcPr>
            <w:tcW w:w="4966" w:type="dxa"/>
          </w:tcPr>
          <w:p w:rsidR="00745C28" w:rsidRDefault="001B5AE1" w:rsidP="00480EF6">
            <w:pPr>
              <w:pStyle w:val="a3"/>
              <w:snapToGrid w:val="0"/>
              <w:spacing w:after="12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Директор Департаменту</w:t>
            </w:r>
          </w:p>
        </w:tc>
        <w:tc>
          <w:tcPr>
            <w:tcW w:w="4038" w:type="dxa"/>
          </w:tcPr>
          <w:p w:rsidR="00745C28" w:rsidRPr="00BD09ED" w:rsidRDefault="00745C28" w:rsidP="00480EF6">
            <w:pPr>
              <w:pStyle w:val="31"/>
              <w:snapToGrid w:val="0"/>
              <w:ind w:left="0"/>
              <w:jc w:val="right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І.І.ЦИМБАЛ</w:t>
            </w:r>
          </w:p>
        </w:tc>
      </w:tr>
    </w:tbl>
    <w:p w:rsidR="00745C28" w:rsidRDefault="00745C28" w:rsidP="00745C28">
      <w:pPr>
        <w:rPr>
          <w:color w:val="000000"/>
          <w:lang w:val="en-US"/>
        </w:rPr>
      </w:pPr>
    </w:p>
    <w:p w:rsidR="00745C28" w:rsidRDefault="00745C28" w:rsidP="00745C28">
      <w:pPr>
        <w:rPr>
          <w:lang w:val="uk-UA"/>
        </w:rPr>
      </w:pPr>
    </w:p>
    <w:p w:rsidR="00745C28" w:rsidRDefault="00745C28" w:rsidP="00745C28">
      <w:pPr>
        <w:rPr>
          <w:lang w:val="uk-UA"/>
        </w:rPr>
      </w:pPr>
    </w:p>
    <w:p w:rsidR="00745C28" w:rsidRDefault="00745C28" w:rsidP="00745C28">
      <w:pPr>
        <w:rPr>
          <w:lang w:val="uk-UA"/>
        </w:rPr>
      </w:pPr>
    </w:p>
    <w:p w:rsidR="00745C28" w:rsidRDefault="00745C28" w:rsidP="00745C28">
      <w:pPr>
        <w:rPr>
          <w:lang w:val="uk-UA"/>
        </w:rPr>
      </w:pPr>
    </w:p>
    <w:p w:rsidR="00745C28" w:rsidRDefault="00745C28" w:rsidP="00745C28">
      <w:pPr>
        <w:rPr>
          <w:lang w:val="uk-UA"/>
        </w:rPr>
      </w:pPr>
    </w:p>
    <w:p w:rsidR="00745C28" w:rsidRDefault="00745C28" w:rsidP="00745C28">
      <w:pPr>
        <w:rPr>
          <w:lang w:val="uk-UA"/>
        </w:rPr>
      </w:pPr>
    </w:p>
    <w:p w:rsidR="00745C28" w:rsidRDefault="00745C28" w:rsidP="00745C28">
      <w:pPr>
        <w:rPr>
          <w:lang w:val="uk-UA"/>
        </w:rPr>
      </w:pPr>
    </w:p>
    <w:p w:rsidR="00745C28" w:rsidRDefault="00745C28" w:rsidP="00745C28">
      <w:pPr>
        <w:rPr>
          <w:lang w:val="uk-UA"/>
        </w:rPr>
      </w:pPr>
    </w:p>
    <w:p w:rsidR="00745C28" w:rsidRDefault="00745C28" w:rsidP="00745C28">
      <w:pPr>
        <w:rPr>
          <w:lang w:val="uk-UA"/>
        </w:rPr>
      </w:pPr>
    </w:p>
    <w:p w:rsidR="00745C28" w:rsidRDefault="00745C28" w:rsidP="00745C28">
      <w:pPr>
        <w:rPr>
          <w:lang w:val="uk-UA"/>
        </w:rPr>
      </w:pPr>
    </w:p>
    <w:p w:rsidR="00745C28" w:rsidRDefault="00745C28" w:rsidP="00745C28">
      <w:pPr>
        <w:rPr>
          <w:lang w:val="uk-UA"/>
        </w:rPr>
      </w:pPr>
    </w:p>
    <w:p w:rsidR="00745C28" w:rsidRDefault="00745C28" w:rsidP="00745C28">
      <w:pPr>
        <w:rPr>
          <w:lang w:val="uk-UA"/>
        </w:rPr>
      </w:pPr>
    </w:p>
    <w:p w:rsidR="00745C28" w:rsidRDefault="00745C28" w:rsidP="00745C28">
      <w:pPr>
        <w:rPr>
          <w:lang w:val="uk-UA"/>
        </w:rPr>
      </w:pPr>
    </w:p>
    <w:p w:rsidR="00745C28" w:rsidRDefault="00745C28" w:rsidP="00745C28">
      <w:pPr>
        <w:rPr>
          <w:lang w:val="uk-UA"/>
        </w:rPr>
      </w:pPr>
    </w:p>
    <w:p w:rsidR="00745C28" w:rsidRDefault="00745C28" w:rsidP="00745C28">
      <w:pPr>
        <w:rPr>
          <w:lang w:val="uk-UA"/>
        </w:rPr>
      </w:pPr>
    </w:p>
    <w:p w:rsidR="00745C28" w:rsidRDefault="00745C28" w:rsidP="00745C28">
      <w:pPr>
        <w:rPr>
          <w:lang w:val="uk-UA"/>
        </w:rPr>
      </w:pPr>
    </w:p>
    <w:p w:rsidR="00745C28" w:rsidRDefault="00745C28" w:rsidP="00745C28">
      <w:pPr>
        <w:rPr>
          <w:lang w:val="uk-UA"/>
        </w:rPr>
      </w:pPr>
    </w:p>
    <w:p w:rsidR="00745C28" w:rsidRDefault="00745C28" w:rsidP="00745C28">
      <w:pPr>
        <w:rPr>
          <w:lang w:val="uk-UA"/>
        </w:rPr>
      </w:pPr>
    </w:p>
    <w:p w:rsidR="00745C28" w:rsidRDefault="00745C28" w:rsidP="00745C28">
      <w:pPr>
        <w:rPr>
          <w:lang w:val="uk-UA"/>
        </w:rPr>
      </w:pPr>
    </w:p>
    <w:p w:rsidR="00745C28" w:rsidRDefault="00745C28" w:rsidP="00745C28">
      <w:pPr>
        <w:rPr>
          <w:lang w:val="uk-UA"/>
        </w:rPr>
      </w:pPr>
    </w:p>
    <w:p w:rsidR="00745C28" w:rsidRDefault="00745C28" w:rsidP="00745C28">
      <w:pPr>
        <w:rPr>
          <w:lang w:val="uk-UA"/>
        </w:rPr>
      </w:pPr>
    </w:p>
    <w:p w:rsidR="00745C28" w:rsidRDefault="00745C28" w:rsidP="00745C28">
      <w:pPr>
        <w:rPr>
          <w:lang w:val="uk-UA"/>
        </w:rPr>
      </w:pPr>
    </w:p>
    <w:p w:rsidR="00745C28" w:rsidRDefault="00745C28" w:rsidP="00745C28">
      <w:pPr>
        <w:rPr>
          <w:lang w:val="uk-UA"/>
        </w:rPr>
      </w:pPr>
    </w:p>
    <w:p w:rsidR="00745C28" w:rsidRDefault="00745C28" w:rsidP="00745C28">
      <w:pPr>
        <w:rPr>
          <w:lang w:val="uk-UA"/>
        </w:rPr>
      </w:pPr>
    </w:p>
    <w:p w:rsidR="00745C28" w:rsidRDefault="00745C28" w:rsidP="00745C28">
      <w:pPr>
        <w:rPr>
          <w:lang w:val="uk-UA"/>
        </w:rPr>
      </w:pPr>
    </w:p>
    <w:p w:rsidR="009036BD" w:rsidRDefault="009036BD" w:rsidP="001B5AE1">
      <w:pPr>
        <w:rPr>
          <w:lang w:val="uk-UA"/>
        </w:rPr>
      </w:pPr>
    </w:p>
    <w:p w:rsidR="00864D83" w:rsidRDefault="00864D83" w:rsidP="001B5AE1">
      <w:pPr>
        <w:rPr>
          <w:lang w:val="uk-UA"/>
        </w:rPr>
      </w:pPr>
    </w:p>
    <w:p w:rsidR="00864D83" w:rsidRDefault="00864D83" w:rsidP="001B5AE1">
      <w:pPr>
        <w:rPr>
          <w:lang w:val="uk-UA"/>
        </w:rPr>
      </w:pPr>
    </w:p>
    <w:p w:rsidR="00864D83" w:rsidRDefault="00864D83" w:rsidP="001B5AE1">
      <w:pPr>
        <w:rPr>
          <w:lang w:val="uk-UA"/>
        </w:rPr>
      </w:pPr>
    </w:p>
    <w:p w:rsidR="00864D83" w:rsidRDefault="00864D83" w:rsidP="001B5AE1">
      <w:pPr>
        <w:rPr>
          <w:lang w:val="uk-UA"/>
        </w:rPr>
      </w:pPr>
    </w:p>
    <w:p w:rsidR="00864D83" w:rsidRDefault="00864D83" w:rsidP="001B5AE1">
      <w:pPr>
        <w:rPr>
          <w:lang w:val="uk-UA"/>
        </w:rPr>
      </w:pPr>
    </w:p>
    <w:p w:rsidR="00864D83" w:rsidRDefault="00864D83" w:rsidP="001B5AE1">
      <w:pPr>
        <w:rPr>
          <w:lang w:val="uk-UA"/>
        </w:rPr>
      </w:pPr>
    </w:p>
    <w:p w:rsidR="00864D83" w:rsidRDefault="00864D83" w:rsidP="001B5AE1">
      <w:pPr>
        <w:rPr>
          <w:lang w:val="uk-UA"/>
        </w:rPr>
      </w:pPr>
    </w:p>
    <w:p w:rsidR="00864D83" w:rsidRDefault="00864D83" w:rsidP="001B5AE1">
      <w:pPr>
        <w:rPr>
          <w:lang w:val="uk-UA"/>
        </w:rPr>
      </w:pPr>
    </w:p>
    <w:p w:rsidR="00864D83" w:rsidRDefault="00864D83" w:rsidP="001B5AE1">
      <w:pPr>
        <w:rPr>
          <w:lang w:val="uk-UA"/>
        </w:rPr>
      </w:pPr>
    </w:p>
    <w:p w:rsidR="00864D83" w:rsidRDefault="00864D83" w:rsidP="001B5AE1">
      <w:pPr>
        <w:rPr>
          <w:lang w:val="uk-UA"/>
        </w:rPr>
      </w:pPr>
    </w:p>
    <w:p w:rsidR="00192BBD" w:rsidRDefault="00192BBD">
      <w:pPr>
        <w:suppressAutoHyphens w:val="0"/>
        <w:spacing w:after="200" w:line="276" w:lineRule="auto"/>
        <w:rPr>
          <w:lang w:val="uk-UA"/>
        </w:rPr>
      </w:pPr>
      <w:r>
        <w:rPr>
          <w:lang w:val="uk-UA"/>
        </w:rPr>
        <w:br w:type="page"/>
      </w:r>
    </w:p>
    <w:p w:rsidR="00192BBD" w:rsidRPr="00677707" w:rsidRDefault="00192BBD" w:rsidP="00192BBD">
      <w:pPr>
        <w:ind w:right="1418" w:firstLine="5812"/>
      </w:pPr>
      <w:r>
        <w:rPr>
          <w:lang w:val="uk-UA"/>
        </w:rPr>
        <w:lastRenderedPageBreak/>
        <w:t xml:space="preserve">Додаток № </w:t>
      </w:r>
      <w:r w:rsidRPr="00677707">
        <w:t>1</w:t>
      </w:r>
    </w:p>
    <w:p w:rsidR="00192BBD" w:rsidRPr="003A5662" w:rsidRDefault="00192BBD" w:rsidP="00192BBD">
      <w:pPr>
        <w:tabs>
          <w:tab w:val="left" w:pos="3828"/>
        </w:tabs>
        <w:ind w:right="426" w:firstLine="5812"/>
        <w:rPr>
          <w:lang w:val="uk-UA"/>
        </w:rPr>
      </w:pPr>
      <w:r>
        <w:rPr>
          <w:lang w:val="uk-UA"/>
        </w:rPr>
        <w:t xml:space="preserve">до листа </w:t>
      </w:r>
      <w:r w:rsidRPr="003A5662">
        <w:rPr>
          <w:lang w:val="uk-UA"/>
        </w:rPr>
        <w:t>Департаменту</w:t>
      </w:r>
    </w:p>
    <w:p w:rsidR="00192BBD" w:rsidRDefault="00192BBD" w:rsidP="00192BBD">
      <w:pPr>
        <w:ind w:firstLine="5812"/>
        <w:rPr>
          <w:lang w:val="uk-UA"/>
        </w:rPr>
      </w:pPr>
      <w:r w:rsidRPr="003A5662">
        <w:rPr>
          <w:lang w:val="uk-UA"/>
        </w:rPr>
        <w:t>від «__</w:t>
      </w:r>
      <w:r w:rsidR="006741BD">
        <w:rPr>
          <w:lang w:val="en-US"/>
        </w:rPr>
        <w:t>26</w:t>
      </w:r>
      <w:r w:rsidR="006741BD">
        <w:rPr>
          <w:lang w:val="uk-UA"/>
        </w:rPr>
        <w:t>_» _</w:t>
      </w:r>
      <w:r w:rsidR="006741BD">
        <w:rPr>
          <w:lang w:val="en-US"/>
        </w:rPr>
        <w:t>09</w:t>
      </w:r>
      <w:r w:rsidR="006741BD">
        <w:rPr>
          <w:lang w:val="uk-UA"/>
        </w:rPr>
        <w:t>__ №_</w:t>
      </w:r>
      <w:r w:rsidR="006741BD">
        <w:rPr>
          <w:lang w:val="en-US"/>
        </w:rPr>
        <w:t>3/05-7515</w:t>
      </w:r>
      <w:r w:rsidRPr="003A5662">
        <w:rPr>
          <w:lang w:val="uk-UA"/>
        </w:rPr>
        <w:t>_</w:t>
      </w:r>
    </w:p>
    <w:p w:rsidR="00765DD5" w:rsidRPr="003A5662" w:rsidRDefault="00765DD5" w:rsidP="00192BBD">
      <w:pPr>
        <w:ind w:firstLine="5812"/>
        <w:rPr>
          <w:lang w:val="uk-UA"/>
        </w:rPr>
      </w:pPr>
    </w:p>
    <w:p w:rsidR="00192BBD" w:rsidRDefault="00765DD5" w:rsidP="00192BBD">
      <w:pPr>
        <w:jc w:val="right"/>
        <w:rPr>
          <w:noProof/>
          <w:lang w:val="uk-UA" w:eastAsia="ru-RU"/>
        </w:rPr>
      </w:pPr>
      <w:r>
        <w:rPr>
          <w:noProof/>
          <w:lang w:eastAsia="ru-RU"/>
        </w:rPr>
        <w:drawing>
          <wp:inline distT="0" distB="0" distL="0" distR="0" wp14:anchorId="4FF31908" wp14:editId="3C141B9A">
            <wp:extent cx="5939790" cy="4065470"/>
            <wp:effectExtent l="0" t="0" r="3810" b="0"/>
            <wp:docPr id="5" name="Рисунок 5" descr="C:\Documents and Settings\Admin\Мои документы\Мои рисунки\img6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img68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065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DD5" w:rsidRDefault="00765DD5" w:rsidP="00765DD5">
      <w:pPr>
        <w:ind w:right="1418" w:firstLine="5812"/>
        <w:rPr>
          <w:lang w:val="uk-UA"/>
        </w:rPr>
      </w:pPr>
    </w:p>
    <w:p w:rsidR="00765DD5" w:rsidRDefault="00765DD5" w:rsidP="00765DD5">
      <w:pPr>
        <w:ind w:right="1418" w:firstLine="5812"/>
        <w:rPr>
          <w:lang w:val="uk-UA"/>
        </w:rPr>
      </w:pPr>
    </w:p>
    <w:p w:rsidR="00765DD5" w:rsidRDefault="00765DD5" w:rsidP="00765DD5">
      <w:pPr>
        <w:ind w:right="1418" w:firstLine="5812"/>
        <w:rPr>
          <w:lang w:val="uk-UA"/>
        </w:rPr>
      </w:pPr>
    </w:p>
    <w:p w:rsidR="00765DD5" w:rsidRDefault="00765DD5" w:rsidP="00765DD5">
      <w:pPr>
        <w:ind w:right="1418" w:firstLine="5812"/>
        <w:rPr>
          <w:lang w:val="uk-UA"/>
        </w:rPr>
      </w:pPr>
    </w:p>
    <w:p w:rsidR="00765DD5" w:rsidRDefault="00765DD5" w:rsidP="00765DD5">
      <w:pPr>
        <w:ind w:right="1418" w:firstLine="5812"/>
        <w:rPr>
          <w:lang w:val="uk-UA"/>
        </w:rPr>
      </w:pPr>
    </w:p>
    <w:p w:rsidR="00765DD5" w:rsidRDefault="00765DD5" w:rsidP="00765DD5">
      <w:pPr>
        <w:ind w:right="1418" w:firstLine="5812"/>
        <w:rPr>
          <w:lang w:val="uk-UA"/>
        </w:rPr>
      </w:pPr>
    </w:p>
    <w:p w:rsidR="00765DD5" w:rsidRDefault="00765DD5" w:rsidP="00765DD5">
      <w:pPr>
        <w:ind w:right="1418" w:firstLine="5812"/>
        <w:rPr>
          <w:lang w:val="uk-UA"/>
        </w:rPr>
      </w:pPr>
    </w:p>
    <w:p w:rsidR="00765DD5" w:rsidRDefault="00765DD5" w:rsidP="00765DD5">
      <w:pPr>
        <w:ind w:right="1418" w:firstLine="5812"/>
        <w:rPr>
          <w:lang w:val="uk-UA"/>
        </w:rPr>
      </w:pPr>
    </w:p>
    <w:p w:rsidR="00765DD5" w:rsidRDefault="00765DD5" w:rsidP="00765DD5">
      <w:pPr>
        <w:ind w:right="1418" w:firstLine="5812"/>
        <w:rPr>
          <w:lang w:val="uk-UA"/>
        </w:rPr>
      </w:pPr>
    </w:p>
    <w:p w:rsidR="00765DD5" w:rsidRDefault="00765DD5" w:rsidP="00765DD5">
      <w:pPr>
        <w:ind w:right="1418" w:firstLine="5812"/>
        <w:rPr>
          <w:lang w:val="uk-UA"/>
        </w:rPr>
      </w:pPr>
    </w:p>
    <w:p w:rsidR="00765DD5" w:rsidRDefault="00765DD5" w:rsidP="00765DD5">
      <w:pPr>
        <w:ind w:right="1418" w:firstLine="5812"/>
        <w:rPr>
          <w:lang w:val="uk-UA"/>
        </w:rPr>
      </w:pPr>
    </w:p>
    <w:p w:rsidR="00765DD5" w:rsidRDefault="00765DD5" w:rsidP="00765DD5">
      <w:pPr>
        <w:ind w:right="1418" w:firstLine="5812"/>
        <w:rPr>
          <w:lang w:val="uk-UA"/>
        </w:rPr>
      </w:pPr>
    </w:p>
    <w:p w:rsidR="00765DD5" w:rsidRDefault="00765DD5" w:rsidP="00765DD5">
      <w:pPr>
        <w:ind w:right="1418" w:firstLine="5812"/>
        <w:rPr>
          <w:lang w:val="uk-UA"/>
        </w:rPr>
      </w:pPr>
    </w:p>
    <w:p w:rsidR="00765DD5" w:rsidRDefault="00765DD5" w:rsidP="00765DD5">
      <w:pPr>
        <w:ind w:right="1418" w:firstLine="5812"/>
        <w:rPr>
          <w:lang w:val="uk-UA"/>
        </w:rPr>
      </w:pPr>
    </w:p>
    <w:p w:rsidR="00765DD5" w:rsidRDefault="00765DD5" w:rsidP="00765DD5">
      <w:pPr>
        <w:ind w:right="1418" w:firstLine="5812"/>
        <w:rPr>
          <w:lang w:val="uk-UA"/>
        </w:rPr>
      </w:pPr>
    </w:p>
    <w:p w:rsidR="00765DD5" w:rsidRDefault="00765DD5" w:rsidP="00765DD5">
      <w:pPr>
        <w:ind w:right="1418" w:firstLine="5812"/>
        <w:rPr>
          <w:lang w:val="uk-UA"/>
        </w:rPr>
      </w:pPr>
    </w:p>
    <w:p w:rsidR="00765DD5" w:rsidRDefault="00765DD5" w:rsidP="00765DD5">
      <w:pPr>
        <w:ind w:right="1418" w:firstLine="5812"/>
        <w:rPr>
          <w:lang w:val="uk-UA"/>
        </w:rPr>
      </w:pPr>
    </w:p>
    <w:p w:rsidR="00765DD5" w:rsidRDefault="00765DD5" w:rsidP="00765DD5">
      <w:pPr>
        <w:ind w:right="1418" w:firstLine="5812"/>
        <w:rPr>
          <w:lang w:val="uk-UA"/>
        </w:rPr>
      </w:pPr>
    </w:p>
    <w:p w:rsidR="00765DD5" w:rsidRDefault="00765DD5" w:rsidP="00765DD5">
      <w:pPr>
        <w:ind w:right="1418" w:firstLine="5812"/>
        <w:rPr>
          <w:lang w:val="uk-UA"/>
        </w:rPr>
      </w:pPr>
    </w:p>
    <w:p w:rsidR="00765DD5" w:rsidRDefault="00765DD5" w:rsidP="00765DD5">
      <w:pPr>
        <w:ind w:right="1418" w:firstLine="5812"/>
        <w:rPr>
          <w:lang w:val="uk-UA"/>
        </w:rPr>
      </w:pPr>
    </w:p>
    <w:p w:rsidR="00765DD5" w:rsidRDefault="00765DD5" w:rsidP="00765DD5">
      <w:pPr>
        <w:ind w:right="1418" w:firstLine="5812"/>
        <w:rPr>
          <w:lang w:val="uk-UA"/>
        </w:rPr>
      </w:pPr>
    </w:p>
    <w:p w:rsidR="00765DD5" w:rsidRDefault="00765DD5" w:rsidP="00765DD5">
      <w:pPr>
        <w:ind w:right="1418" w:firstLine="5812"/>
        <w:rPr>
          <w:lang w:val="uk-UA"/>
        </w:rPr>
      </w:pPr>
    </w:p>
    <w:p w:rsidR="00765DD5" w:rsidRDefault="00765DD5" w:rsidP="00765DD5">
      <w:pPr>
        <w:ind w:right="1418" w:firstLine="5812"/>
        <w:rPr>
          <w:lang w:val="uk-UA"/>
        </w:rPr>
      </w:pPr>
    </w:p>
    <w:p w:rsidR="00765DD5" w:rsidRDefault="00765DD5" w:rsidP="00765DD5">
      <w:pPr>
        <w:ind w:right="1418" w:firstLine="5812"/>
        <w:rPr>
          <w:lang w:val="uk-UA"/>
        </w:rPr>
      </w:pPr>
    </w:p>
    <w:p w:rsidR="00765DD5" w:rsidRDefault="00765DD5" w:rsidP="00765DD5">
      <w:pPr>
        <w:ind w:right="1418" w:firstLine="5812"/>
        <w:rPr>
          <w:lang w:val="uk-UA"/>
        </w:rPr>
      </w:pPr>
    </w:p>
    <w:p w:rsidR="00765DD5" w:rsidRPr="00E131F9" w:rsidRDefault="00765DD5" w:rsidP="00765DD5">
      <w:pPr>
        <w:ind w:right="1418" w:firstLine="5812"/>
        <w:rPr>
          <w:lang w:val="uk-UA"/>
        </w:rPr>
      </w:pPr>
      <w:r>
        <w:rPr>
          <w:lang w:val="uk-UA"/>
        </w:rPr>
        <w:lastRenderedPageBreak/>
        <w:t>Додаток № 2</w:t>
      </w:r>
    </w:p>
    <w:p w:rsidR="00765DD5" w:rsidRPr="003A5662" w:rsidRDefault="00765DD5" w:rsidP="00765DD5">
      <w:pPr>
        <w:tabs>
          <w:tab w:val="left" w:pos="3828"/>
        </w:tabs>
        <w:ind w:right="426" w:firstLine="5812"/>
        <w:rPr>
          <w:lang w:val="uk-UA"/>
        </w:rPr>
      </w:pPr>
      <w:r>
        <w:rPr>
          <w:lang w:val="uk-UA"/>
        </w:rPr>
        <w:t xml:space="preserve">до листа </w:t>
      </w:r>
      <w:r w:rsidRPr="003A5662">
        <w:rPr>
          <w:lang w:val="uk-UA"/>
        </w:rPr>
        <w:t>Департаменту</w:t>
      </w:r>
    </w:p>
    <w:p w:rsidR="006741BD" w:rsidRDefault="00765DD5" w:rsidP="006741BD">
      <w:pPr>
        <w:ind w:firstLine="5812"/>
        <w:rPr>
          <w:lang w:val="uk-UA"/>
        </w:rPr>
      </w:pPr>
      <w:r w:rsidRPr="003A5662">
        <w:rPr>
          <w:lang w:val="uk-UA"/>
        </w:rPr>
        <w:t xml:space="preserve">від </w:t>
      </w:r>
      <w:r w:rsidR="006741BD" w:rsidRPr="003A5662">
        <w:rPr>
          <w:lang w:val="uk-UA"/>
        </w:rPr>
        <w:t>«__</w:t>
      </w:r>
      <w:r w:rsidR="006741BD">
        <w:rPr>
          <w:lang w:val="en-US"/>
        </w:rPr>
        <w:t>26</w:t>
      </w:r>
      <w:r w:rsidR="006741BD">
        <w:rPr>
          <w:lang w:val="uk-UA"/>
        </w:rPr>
        <w:t>_» _</w:t>
      </w:r>
      <w:r w:rsidR="006741BD">
        <w:rPr>
          <w:lang w:val="en-US"/>
        </w:rPr>
        <w:t>09</w:t>
      </w:r>
      <w:r w:rsidR="006741BD">
        <w:rPr>
          <w:lang w:val="uk-UA"/>
        </w:rPr>
        <w:t>__ №_</w:t>
      </w:r>
      <w:r w:rsidR="006741BD">
        <w:rPr>
          <w:lang w:val="en-US"/>
        </w:rPr>
        <w:t>3/05-7515</w:t>
      </w:r>
      <w:r w:rsidR="006741BD" w:rsidRPr="003A5662">
        <w:rPr>
          <w:lang w:val="uk-UA"/>
        </w:rPr>
        <w:t>_</w:t>
      </w:r>
    </w:p>
    <w:p w:rsidR="00765DD5" w:rsidRDefault="00765DD5" w:rsidP="006741BD">
      <w:pPr>
        <w:ind w:firstLine="5812"/>
        <w:rPr>
          <w:lang w:val="uk-UA"/>
        </w:rPr>
      </w:pPr>
    </w:p>
    <w:p w:rsidR="00765DD5" w:rsidRDefault="00765DD5" w:rsidP="00192BBD">
      <w:pPr>
        <w:jc w:val="right"/>
        <w:rPr>
          <w:noProof/>
          <w:lang w:val="uk-UA" w:eastAsia="ru-RU"/>
        </w:rPr>
      </w:pPr>
    </w:p>
    <w:p w:rsidR="00864D83" w:rsidRDefault="00192BBD" w:rsidP="00192BBD">
      <w:pPr>
        <w:jc w:val="right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39790" cy="3881981"/>
            <wp:effectExtent l="0" t="0" r="381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81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3EB" w:rsidRDefault="00E131F9" w:rsidP="00192BBD">
      <w:pPr>
        <w:jc w:val="right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39790" cy="3890967"/>
            <wp:effectExtent l="0" t="0" r="381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38909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1F9" w:rsidRDefault="00E131F9" w:rsidP="00192BBD">
      <w:pPr>
        <w:jc w:val="right"/>
        <w:rPr>
          <w:lang w:val="uk-UA"/>
        </w:rPr>
      </w:pPr>
    </w:p>
    <w:p w:rsidR="00E131F9" w:rsidRDefault="00E131F9" w:rsidP="00192BBD">
      <w:pPr>
        <w:jc w:val="right"/>
        <w:rPr>
          <w:lang w:val="uk-UA"/>
        </w:rPr>
      </w:pPr>
    </w:p>
    <w:p w:rsidR="00864D83" w:rsidRPr="00864D83" w:rsidRDefault="00864D83" w:rsidP="001B5AE1">
      <w:pPr>
        <w:rPr>
          <w:lang w:val="uk-UA"/>
        </w:rPr>
      </w:pPr>
    </w:p>
    <w:sectPr w:rsidR="00864D83" w:rsidRPr="00864D83" w:rsidSect="0041396F">
      <w:footerReference w:type="even" r:id="rId14"/>
      <w:footerReference w:type="default" r:id="rId1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A3B" w:rsidRDefault="005071C7">
      <w:r>
        <w:separator/>
      </w:r>
    </w:p>
  </w:endnote>
  <w:endnote w:type="continuationSeparator" w:id="0">
    <w:p w:rsidR="00312A3B" w:rsidRDefault="0050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E93" w:rsidRDefault="005071C7" w:rsidP="00EF136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52E93" w:rsidRDefault="00E84D8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2E93" w:rsidRDefault="005071C7" w:rsidP="00EF136A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84D8A">
      <w:rPr>
        <w:rStyle w:val="ab"/>
        <w:noProof/>
      </w:rPr>
      <w:t>4</w:t>
    </w:r>
    <w:r>
      <w:rPr>
        <w:rStyle w:val="ab"/>
      </w:rPr>
      <w:fldChar w:fldCharType="end"/>
    </w:r>
  </w:p>
  <w:p w:rsidR="00152E93" w:rsidRDefault="00E84D8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A3B" w:rsidRDefault="005071C7">
      <w:r>
        <w:separator/>
      </w:r>
    </w:p>
  </w:footnote>
  <w:footnote w:type="continuationSeparator" w:id="0">
    <w:p w:rsidR="00312A3B" w:rsidRDefault="00507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C28"/>
    <w:rsid w:val="00192BBD"/>
    <w:rsid w:val="001B5AE1"/>
    <w:rsid w:val="00312A3B"/>
    <w:rsid w:val="0041396F"/>
    <w:rsid w:val="005071C7"/>
    <w:rsid w:val="006741BD"/>
    <w:rsid w:val="006812F4"/>
    <w:rsid w:val="00745C28"/>
    <w:rsid w:val="00765DD5"/>
    <w:rsid w:val="00864D83"/>
    <w:rsid w:val="009036BD"/>
    <w:rsid w:val="00AF136A"/>
    <w:rsid w:val="00CC03EB"/>
    <w:rsid w:val="00E131F9"/>
    <w:rsid w:val="00E84D8A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qFormat/>
    <w:rsid w:val="00745C28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5C28"/>
    <w:rPr>
      <w:rFonts w:ascii="Times New Roman" w:eastAsia="Times New Roman" w:hAnsi="Times New Roman" w:cs="Times New Roman"/>
      <w:b/>
      <w:bCs/>
      <w:sz w:val="36"/>
      <w:szCs w:val="36"/>
      <w:lang w:eastAsia="ru-RU" w:bidi="hi-IN"/>
    </w:rPr>
  </w:style>
  <w:style w:type="character" w:customStyle="1" w:styleId="1">
    <w:name w:val="Гиперссылка1"/>
    <w:basedOn w:val="a0"/>
    <w:rsid w:val="00745C28"/>
    <w:rPr>
      <w:color w:val="0000FF"/>
      <w:u w:val="single"/>
    </w:rPr>
  </w:style>
  <w:style w:type="paragraph" w:styleId="a3">
    <w:name w:val="header"/>
    <w:basedOn w:val="a"/>
    <w:link w:val="a4"/>
    <w:rsid w:val="00745C28"/>
    <w:pPr>
      <w:tabs>
        <w:tab w:val="center" w:pos="4677"/>
        <w:tab w:val="right" w:pos="9355"/>
      </w:tabs>
      <w:overflowPunct w:val="0"/>
      <w:autoSpaceDE w:val="0"/>
      <w:textAlignment w:val="baseline"/>
    </w:pPr>
    <w:rPr>
      <w:rFonts w:ascii="Times New Roman CYR" w:hAnsi="Times New Roman CYR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45C28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745C28"/>
    <w:pPr>
      <w:overflowPunct w:val="0"/>
      <w:autoSpaceDE w:val="0"/>
      <w:spacing w:after="120"/>
      <w:ind w:left="283"/>
      <w:textAlignment w:val="baseline"/>
    </w:pPr>
    <w:rPr>
      <w:rFonts w:ascii="Times New Roman CYR" w:hAnsi="Times New Roman CYR"/>
      <w:sz w:val="16"/>
      <w:szCs w:val="20"/>
    </w:rPr>
  </w:style>
  <w:style w:type="character" w:styleId="a5">
    <w:name w:val="Hyperlink"/>
    <w:basedOn w:val="a0"/>
    <w:rsid w:val="00745C28"/>
    <w:rPr>
      <w:color w:val="0000FF"/>
      <w:u w:val="single"/>
    </w:rPr>
  </w:style>
  <w:style w:type="paragraph" w:styleId="a6">
    <w:name w:val="Normal (Web)"/>
    <w:basedOn w:val="a"/>
    <w:rsid w:val="00745C28"/>
    <w:pPr>
      <w:suppressAutoHyphens w:val="0"/>
      <w:spacing w:before="100" w:beforeAutospacing="1" w:after="100" w:afterAutospacing="1"/>
    </w:pPr>
    <w:rPr>
      <w:lang w:eastAsia="ru-RU" w:bidi="hi-IN"/>
    </w:rPr>
  </w:style>
  <w:style w:type="character" w:styleId="a7">
    <w:name w:val="Strong"/>
    <w:basedOn w:val="a0"/>
    <w:qFormat/>
    <w:rsid w:val="00745C28"/>
    <w:rPr>
      <w:b/>
      <w:bCs/>
    </w:rPr>
  </w:style>
  <w:style w:type="character" w:styleId="a8">
    <w:name w:val="Emphasis"/>
    <w:basedOn w:val="a0"/>
    <w:qFormat/>
    <w:rsid w:val="00745C28"/>
    <w:rPr>
      <w:i/>
      <w:iCs/>
    </w:rPr>
  </w:style>
  <w:style w:type="paragraph" w:styleId="a9">
    <w:name w:val="footer"/>
    <w:basedOn w:val="a"/>
    <w:link w:val="aa"/>
    <w:rsid w:val="00745C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45C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page number"/>
    <w:basedOn w:val="a0"/>
    <w:rsid w:val="00745C28"/>
  </w:style>
  <w:style w:type="paragraph" w:styleId="ac">
    <w:name w:val="Balloon Text"/>
    <w:basedOn w:val="a"/>
    <w:link w:val="ad"/>
    <w:uiPriority w:val="99"/>
    <w:semiHidden/>
    <w:unhideWhenUsed/>
    <w:rsid w:val="00745C2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5C2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C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link w:val="20"/>
    <w:qFormat/>
    <w:rsid w:val="00745C28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5C28"/>
    <w:rPr>
      <w:rFonts w:ascii="Times New Roman" w:eastAsia="Times New Roman" w:hAnsi="Times New Roman" w:cs="Times New Roman"/>
      <w:b/>
      <w:bCs/>
      <w:sz w:val="36"/>
      <w:szCs w:val="36"/>
      <w:lang w:eastAsia="ru-RU" w:bidi="hi-IN"/>
    </w:rPr>
  </w:style>
  <w:style w:type="character" w:customStyle="1" w:styleId="1">
    <w:name w:val="Гиперссылка1"/>
    <w:basedOn w:val="a0"/>
    <w:rsid w:val="00745C28"/>
    <w:rPr>
      <w:color w:val="0000FF"/>
      <w:u w:val="single"/>
    </w:rPr>
  </w:style>
  <w:style w:type="paragraph" w:styleId="a3">
    <w:name w:val="header"/>
    <w:basedOn w:val="a"/>
    <w:link w:val="a4"/>
    <w:rsid w:val="00745C28"/>
    <w:pPr>
      <w:tabs>
        <w:tab w:val="center" w:pos="4677"/>
        <w:tab w:val="right" w:pos="9355"/>
      </w:tabs>
      <w:overflowPunct w:val="0"/>
      <w:autoSpaceDE w:val="0"/>
      <w:textAlignment w:val="baseline"/>
    </w:pPr>
    <w:rPr>
      <w:rFonts w:ascii="Times New Roman CYR" w:hAnsi="Times New Roman CYR"/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745C28"/>
    <w:rPr>
      <w:rFonts w:ascii="Times New Roman CYR" w:eastAsia="Times New Roman" w:hAnsi="Times New Roman CYR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745C28"/>
    <w:pPr>
      <w:overflowPunct w:val="0"/>
      <w:autoSpaceDE w:val="0"/>
      <w:spacing w:after="120"/>
      <w:ind w:left="283"/>
      <w:textAlignment w:val="baseline"/>
    </w:pPr>
    <w:rPr>
      <w:rFonts w:ascii="Times New Roman CYR" w:hAnsi="Times New Roman CYR"/>
      <w:sz w:val="16"/>
      <w:szCs w:val="20"/>
    </w:rPr>
  </w:style>
  <w:style w:type="character" w:styleId="a5">
    <w:name w:val="Hyperlink"/>
    <w:basedOn w:val="a0"/>
    <w:rsid w:val="00745C28"/>
    <w:rPr>
      <w:color w:val="0000FF"/>
      <w:u w:val="single"/>
    </w:rPr>
  </w:style>
  <w:style w:type="paragraph" w:styleId="a6">
    <w:name w:val="Normal (Web)"/>
    <w:basedOn w:val="a"/>
    <w:rsid w:val="00745C28"/>
    <w:pPr>
      <w:suppressAutoHyphens w:val="0"/>
      <w:spacing w:before="100" w:beforeAutospacing="1" w:after="100" w:afterAutospacing="1"/>
    </w:pPr>
    <w:rPr>
      <w:lang w:eastAsia="ru-RU" w:bidi="hi-IN"/>
    </w:rPr>
  </w:style>
  <w:style w:type="character" w:styleId="a7">
    <w:name w:val="Strong"/>
    <w:basedOn w:val="a0"/>
    <w:qFormat/>
    <w:rsid w:val="00745C28"/>
    <w:rPr>
      <w:b/>
      <w:bCs/>
    </w:rPr>
  </w:style>
  <w:style w:type="character" w:styleId="a8">
    <w:name w:val="Emphasis"/>
    <w:basedOn w:val="a0"/>
    <w:qFormat/>
    <w:rsid w:val="00745C28"/>
    <w:rPr>
      <w:i/>
      <w:iCs/>
    </w:rPr>
  </w:style>
  <w:style w:type="paragraph" w:styleId="a9">
    <w:name w:val="footer"/>
    <w:basedOn w:val="a"/>
    <w:link w:val="aa"/>
    <w:rsid w:val="00745C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745C2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b">
    <w:name w:val="page number"/>
    <w:basedOn w:val="a0"/>
    <w:rsid w:val="00745C28"/>
  </w:style>
  <w:style w:type="paragraph" w:styleId="ac">
    <w:name w:val="Balloon Text"/>
    <w:basedOn w:val="a"/>
    <w:link w:val="ad"/>
    <w:uiPriority w:val="99"/>
    <w:semiHidden/>
    <w:unhideWhenUsed/>
    <w:rsid w:val="00745C2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45C28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ngaroo.com.ua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lugman@i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n@snu.edu.u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</dc:creator>
  <cp:lastModifiedBy>katja</cp:lastModifiedBy>
  <cp:revision>7</cp:revision>
  <cp:lastPrinted>2013-09-25T12:25:00Z</cp:lastPrinted>
  <dcterms:created xsi:type="dcterms:W3CDTF">2013-09-26T05:55:00Z</dcterms:created>
  <dcterms:modified xsi:type="dcterms:W3CDTF">2013-10-01T07:25:00Z</dcterms:modified>
</cp:coreProperties>
</file>